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76" w:rsidRDefault="00464A15" w:rsidP="00464A15">
      <w:pPr>
        <w:rPr>
          <w:rFonts w:asciiTheme="minorHAnsi" w:hAnsiTheme="minorHAnsi" w:cstheme="minorHAnsi"/>
        </w:rPr>
      </w:pPr>
      <w:r>
        <w:rPr>
          <w:rFonts w:asciiTheme="minorHAnsi" w:hAnsiTheme="minorHAnsi" w:cstheme="minorHAnsi"/>
          <w:noProof/>
          <w:lang w:eastAsia="en-GB"/>
        </w:rPr>
        <w:drawing>
          <wp:inline distT="0" distB="0" distL="0" distR="0">
            <wp:extent cx="238599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806" cy="905940"/>
                    </a:xfrm>
                    <a:prstGeom prst="rect">
                      <a:avLst/>
                    </a:prstGeom>
                  </pic:spPr>
                </pic:pic>
              </a:graphicData>
            </a:graphic>
          </wp:inline>
        </w:drawing>
      </w:r>
    </w:p>
    <w:p w:rsidR="00021676" w:rsidRPr="00C27529" w:rsidRDefault="00021676" w:rsidP="00464A15">
      <w:pPr>
        <w:rPr>
          <w:rFonts w:asciiTheme="minorHAnsi" w:hAnsiTheme="minorHAnsi" w:cstheme="minorHAnsi"/>
        </w:rPr>
      </w:pPr>
    </w:p>
    <w:p w:rsidR="00021676" w:rsidRPr="00AB0EDD" w:rsidRDefault="00021676" w:rsidP="00AB0EDD">
      <w:pPr>
        <w:jc w:val="center"/>
        <w:rPr>
          <w:rFonts w:asciiTheme="minorHAnsi" w:hAnsiTheme="minorHAnsi" w:cstheme="minorHAnsi"/>
          <w:b/>
          <w:bCs/>
          <w:sz w:val="22"/>
          <w:szCs w:val="22"/>
        </w:rPr>
      </w:pPr>
      <w:r w:rsidRPr="00AB0EDD">
        <w:rPr>
          <w:rFonts w:asciiTheme="minorHAnsi" w:hAnsiTheme="minorHAnsi" w:cstheme="minorHAnsi"/>
          <w:b/>
          <w:bCs/>
          <w:sz w:val="22"/>
          <w:szCs w:val="22"/>
        </w:rPr>
        <w:t>Developing Health &amp; Independence</w:t>
      </w:r>
    </w:p>
    <w:p w:rsidR="00021676" w:rsidRPr="00AB0EDD" w:rsidRDefault="00021676" w:rsidP="00AB0EDD">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84"/>
        <w:gridCol w:w="6312"/>
      </w:tblGrid>
      <w:tr w:rsidR="00021676" w:rsidRPr="00AB0EDD" w:rsidTr="003773A8">
        <w:tc>
          <w:tcPr>
            <w:tcW w:w="0" w:type="auto"/>
            <w:gridSpan w:val="2"/>
            <w:vAlign w:val="center"/>
          </w:tcPr>
          <w:p w:rsidR="00021676" w:rsidRPr="00AB0EDD" w:rsidRDefault="00021676" w:rsidP="00AB0EDD">
            <w:pPr>
              <w:pStyle w:val="Heading3"/>
              <w:rPr>
                <w:rFonts w:asciiTheme="minorHAnsi" w:hAnsiTheme="minorHAnsi" w:cstheme="minorHAnsi"/>
                <w:sz w:val="22"/>
                <w:szCs w:val="22"/>
              </w:rPr>
            </w:pPr>
            <w:r w:rsidRPr="00AB0EDD">
              <w:rPr>
                <w:rFonts w:asciiTheme="minorHAnsi" w:hAnsiTheme="minorHAnsi" w:cstheme="minorHAnsi"/>
                <w:sz w:val="22"/>
                <w:szCs w:val="22"/>
              </w:rPr>
              <w:t>JOB DESCRIPTION</w:t>
            </w:r>
          </w:p>
        </w:tc>
      </w:tr>
      <w:tr w:rsidR="00021676" w:rsidRPr="00AB0EDD" w:rsidTr="000063A0">
        <w:trPr>
          <w:trHeight w:val="435"/>
        </w:trPr>
        <w:tc>
          <w:tcPr>
            <w:tcW w:w="1984" w:type="dxa"/>
            <w:tcBorders>
              <w:right w:val="single" w:sz="4" w:space="0" w:color="auto"/>
            </w:tcBorders>
            <w:vAlign w:val="center"/>
          </w:tcPr>
          <w:p w:rsidR="00021676" w:rsidRPr="00AB0EDD" w:rsidRDefault="00021676" w:rsidP="00AB0EDD">
            <w:pPr>
              <w:rPr>
                <w:rFonts w:asciiTheme="minorHAnsi" w:hAnsiTheme="minorHAnsi" w:cstheme="minorHAnsi"/>
                <w:bCs/>
                <w:sz w:val="22"/>
                <w:szCs w:val="22"/>
              </w:rPr>
            </w:pPr>
            <w:r w:rsidRPr="00AB0EDD">
              <w:rPr>
                <w:rFonts w:asciiTheme="minorHAnsi" w:hAnsiTheme="minorHAnsi" w:cstheme="minorHAnsi"/>
                <w:b/>
                <w:sz w:val="22"/>
                <w:szCs w:val="22"/>
              </w:rPr>
              <w:t>Job Title:</w:t>
            </w:r>
          </w:p>
        </w:tc>
        <w:tc>
          <w:tcPr>
            <w:tcW w:w="6312" w:type="dxa"/>
            <w:tcBorders>
              <w:left w:val="single" w:sz="4" w:space="0" w:color="auto"/>
            </w:tcBorders>
            <w:vAlign w:val="center"/>
          </w:tcPr>
          <w:p w:rsidR="00021676" w:rsidRPr="00AB0EDD" w:rsidRDefault="00104A40" w:rsidP="00AB0EDD">
            <w:pPr>
              <w:rPr>
                <w:rFonts w:asciiTheme="minorHAnsi" w:hAnsiTheme="minorHAnsi" w:cs="Arial"/>
                <w:bCs/>
                <w:sz w:val="22"/>
                <w:szCs w:val="22"/>
              </w:rPr>
            </w:pPr>
            <w:r>
              <w:rPr>
                <w:rFonts w:asciiTheme="minorHAnsi" w:hAnsiTheme="minorHAnsi" w:cstheme="minorHAnsi"/>
                <w:bCs/>
                <w:sz w:val="22"/>
                <w:szCs w:val="22"/>
              </w:rPr>
              <w:t>Recovery</w:t>
            </w:r>
            <w:r w:rsidR="00AB0EDD">
              <w:rPr>
                <w:rFonts w:asciiTheme="minorHAnsi" w:hAnsiTheme="minorHAnsi" w:cstheme="minorHAnsi"/>
                <w:bCs/>
                <w:sz w:val="22"/>
                <w:szCs w:val="22"/>
              </w:rPr>
              <w:t xml:space="preserve"> Worker</w:t>
            </w:r>
          </w:p>
        </w:tc>
      </w:tr>
      <w:tr w:rsidR="00021676" w:rsidRPr="00AB0EDD" w:rsidTr="000063A0">
        <w:trPr>
          <w:trHeight w:val="313"/>
        </w:trPr>
        <w:tc>
          <w:tcPr>
            <w:tcW w:w="1984" w:type="dxa"/>
            <w:tcBorders>
              <w:right w:val="single" w:sz="4" w:space="0" w:color="auto"/>
            </w:tcBorders>
            <w:vAlign w:val="center"/>
          </w:tcPr>
          <w:p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NJC Scale Point:</w:t>
            </w:r>
          </w:p>
        </w:tc>
        <w:tc>
          <w:tcPr>
            <w:tcW w:w="6312" w:type="dxa"/>
            <w:tcBorders>
              <w:left w:val="single" w:sz="4" w:space="0" w:color="auto"/>
            </w:tcBorders>
            <w:vAlign w:val="center"/>
          </w:tcPr>
          <w:p w:rsidR="00021676" w:rsidRPr="00AB0EDD" w:rsidRDefault="00C014F2" w:rsidP="00AB0EDD">
            <w:pPr>
              <w:rPr>
                <w:rFonts w:asciiTheme="minorHAnsi" w:hAnsiTheme="minorHAnsi" w:cs="Arial"/>
                <w:sz w:val="22"/>
                <w:szCs w:val="22"/>
              </w:rPr>
            </w:pPr>
            <w:r w:rsidRPr="00AB0EDD">
              <w:rPr>
                <w:rFonts w:asciiTheme="minorHAnsi" w:hAnsiTheme="minorHAnsi" w:cstheme="minorHAnsi"/>
                <w:bCs/>
                <w:sz w:val="22"/>
                <w:szCs w:val="22"/>
                <w:lang w:val="fr-FR"/>
              </w:rPr>
              <w:t xml:space="preserve">NJC </w:t>
            </w:r>
            <w:r w:rsidR="00021676" w:rsidRPr="00AB0EDD">
              <w:rPr>
                <w:rFonts w:asciiTheme="minorHAnsi" w:hAnsiTheme="minorHAnsi" w:cstheme="minorHAnsi"/>
                <w:bCs/>
                <w:sz w:val="22"/>
                <w:szCs w:val="22"/>
                <w:lang w:val="fr-FR"/>
              </w:rPr>
              <w:t xml:space="preserve">Pt </w:t>
            </w:r>
            <w:r w:rsidR="00464A15">
              <w:rPr>
                <w:rFonts w:asciiTheme="minorHAnsi" w:hAnsiTheme="minorHAnsi" w:cstheme="minorHAnsi"/>
                <w:bCs/>
                <w:sz w:val="22"/>
                <w:szCs w:val="22"/>
                <w:lang w:val="fr-FR"/>
              </w:rPr>
              <w:t>9-19</w:t>
            </w:r>
            <w:r w:rsidR="000063A0">
              <w:rPr>
                <w:rFonts w:asciiTheme="minorHAnsi" w:hAnsiTheme="minorHAnsi" w:cstheme="minorHAnsi"/>
                <w:bCs/>
                <w:sz w:val="22"/>
                <w:szCs w:val="22"/>
                <w:lang w:val="fr-FR"/>
              </w:rPr>
              <w:t xml:space="preserve"> (£20,344 - £24,799)</w:t>
            </w:r>
            <w:r w:rsidR="00AB0EDD">
              <w:rPr>
                <w:rFonts w:asciiTheme="minorHAnsi" w:hAnsiTheme="minorHAnsi" w:cstheme="minorHAnsi"/>
                <w:bCs/>
                <w:sz w:val="22"/>
                <w:szCs w:val="22"/>
                <w:lang w:val="fr-FR"/>
              </w:rPr>
              <w:t>,</w:t>
            </w:r>
            <w:r w:rsidR="00021676" w:rsidRPr="00AB0EDD">
              <w:rPr>
                <w:rFonts w:asciiTheme="minorHAnsi" w:hAnsiTheme="minorHAnsi" w:cstheme="minorHAnsi"/>
                <w:bCs/>
                <w:sz w:val="22"/>
                <w:szCs w:val="22"/>
                <w:lang w:val="fr-FR"/>
              </w:rPr>
              <w:t xml:space="preserve"> </w:t>
            </w:r>
            <w:r w:rsidR="00021676" w:rsidRPr="00AB0EDD">
              <w:rPr>
                <w:rFonts w:asciiTheme="minorHAnsi" w:hAnsiTheme="minorHAnsi" w:cstheme="minorHAnsi"/>
                <w:bCs/>
                <w:sz w:val="22"/>
                <w:szCs w:val="22"/>
              </w:rPr>
              <w:t>depending</w:t>
            </w:r>
            <w:r w:rsidR="00021676" w:rsidRPr="00AB0EDD">
              <w:rPr>
                <w:rFonts w:asciiTheme="minorHAnsi" w:hAnsiTheme="minorHAnsi" w:cstheme="minorHAnsi"/>
                <w:bCs/>
                <w:sz w:val="22"/>
                <w:szCs w:val="22"/>
                <w:lang w:val="fr-FR"/>
              </w:rPr>
              <w:t xml:space="preserve"> on </w:t>
            </w:r>
            <w:r w:rsidR="00021676" w:rsidRPr="00AB0EDD">
              <w:rPr>
                <w:rFonts w:asciiTheme="minorHAnsi" w:hAnsiTheme="minorHAnsi" w:cstheme="minorHAnsi"/>
                <w:bCs/>
                <w:sz w:val="22"/>
                <w:szCs w:val="22"/>
              </w:rPr>
              <w:t>experience</w:t>
            </w:r>
          </w:p>
        </w:tc>
      </w:tr>
      <w:tr w:rsidR="00021676" w:rsidRPr="00AB0EDD" w:rsidTr="000063A0">
        <w:trPr>
          <w:trHeight w:val="376"/>
        </w:trPr>
        <w:tc>
          <w:tcPr>
            <w:tcW w:w="1984" w:type="dxa"/>
            <w:tcBorders>
              <w:right w:val="single" w:sz="4" w:space="0" w:color="auto"/>
            </w:tcBorders>
            <w:vAlign w:val="center"/>
          </w:tcPr>
          <w:p w:rsidR="00021676" w:rsidRPr="00AB0EDD" w:rsidRDefault="00021676" w:rsidP="00AB0EDD">
            <w:pPr>
              <w:pStyle w:val="Heading3"/>
              <w:jc w:val="left"/>
              <w:rPr>
                <w:rFonts w:asciiTheme="minorHAnsi" w:hAnsiTheme="minorHAnsi" w:cstheme="minorHAnsi"/>
                <w:bCs w:val="0"/>
                <w:sz w:val="22"/>
                <w:szCs w:val="22"/>
              </w:rPr>
            </w:pPr>
            <w:r w:rsidRPr="00AB0EDD">
              <w:rPr>
                <w:rFonts w:asciiTheme="minorHAnsi" w:hAnsiTheme="minorHAnsi" w:cstheme="minorHAnsi"/>
                <w:bCs w:val="0"/>
                <w:sz w:val="22"/>
                <w:szCs w:val="22"/>
              </w:rPr>
              <w:t>Hours:</w:t>
            </w:r>
          </w:p>
        </w:tc>
        <w:tc>
          <w:tcPr>
            <w:tcW w:w="6312" w:type="dxa"/>
            <w:tcBorders>
              <w:left w:val="single" w:sz="4" w:space="0" w:color="auto"/>
            </w:tcBorders>
            <w:vAlign w:val="center"/>
          </w:tcPr>
          <w:p w:rsidR="00AB0EDD" w:rsidRPr="00F219E9" w:rsidRDefault="00AB0EDD" w:rsidP="00AB0EDD">
            <w:pPr>
              <w:rPr>
                <w:rFonts w:asciiTheme="minorHAnsi" w:hAnsiTheme="minorHAnsi" w:cs="Arial"/>
                <w:bCs/>
                <w:sz w:val="22"/>
                <w:szCs w:val="22"/>
                <w:lang w:val="en-US"/>
              </w:rPr>
            </w:pPr>
            <w:r w:rsidRPr="00F219E9">
              <w:rPr>
                <w:rFonts w:asciiTheme="minorHAnsi" w:hAnsiTheme="minorHAnsi" w:cs="Arial"/>
                <w:bCs/>
                <w:sz w:val="22"/>
                <w:szCs w:val="22"/>
                <w:lang w:val="en-US"/>
              </w:rPr>
              <w:t xml:space="preserve">37.5 hours per week and such additional hours as are required by the business from time to time. </w:t>
            </w:r>
          </w:p>
          <w:p w:rsidR="00AB0EDD" w:rsidRPr="00F219E9" w:rsidRDefault="00AB0EDD" w:rsidP="00AB0EDD">
            <w:pPr>
              <w:rPr>
                <w:rFonts w:asciiTheme="minorHAnsi" w:hAnsiTheme="minorHAnsi" w:cs="Arial"/>
                <w:bCs/>
                <w:sz w:val="22"/>
                <w:szCs w:val="22"/>
                <w:lang w:val="en-US"/>
              </w:rPr>
            </w:pPr>
          </w:p>
          <w:p w:rsidR="001F6EA6" w:rsidRPr="001F6EA6" w:rsidRDefault="001F6EA6" w:rsidP="001F6EA6">
            <w:pPr>
              <w:rPr>
                <w:rFonts w:asciiTheme="minorHAnsi" w:hAnsiTheme="minorHAnsi" w:cs="Arial"/>
                <w:bCs/>
                <w:sz w:val="22"/>
                <w:szCs w:val="22"/>
                <w:lang w:val="en-US"/>
              </w:rPr>
            </w:pPr>
            <w:r w:rsidRPr="001F6EA6">
              <w:rPr>
                <w:rFonts w:asciiTheme="minorHAnsi" w:hAnsiTheme="minorHAnsi" w:cs="Arial"/>
                <w:bCs/>
                <w:sz w:val="22"/>
                <w:szCs w:val="22"/>
                <w:lang w:val="en-US"/>
              </w:rPr>
              <w:t>Usual working hours are between 9am- 5pm with a requirement to work flexibly with some weekend and evening work subject to the requirements of the service, the business and operational management.</w:t>
            </w:r>
          </w:p>
          <w:p w:rsidR="00021676" w:rsidRPr="00AB0EDD" w:rsidRDefault="00021676" w:rsidP="00AB0EDD">
            <w:pPr>
              <w:rPr>
                <w:rFonts w:asciiTheme="minorHAnsi" w:hAnsiTheme="minorHAnsi" w:cstheme="minorHAnsi"/>
                <w:bCs/>
                <w:sz w:val="22"/>
                <w:szCs w:val="22"/>
                <w:lang w:val="en-US"/>
              </w:rPr>
            </w:pPr>
          </w:p>
        </w:tc>
      </w:tr>
      <w:tr w:rsidR="00021676" w:rsidRPr="00AB0EDD" w:rsidTr="000063A0">
        <w:trPr>
          <w:trHeight w:val="587"/>
        </w:trPr>
        <w:tc>
          <w:tcPr>
            <w:tcW w:w="1984" w:type="dxa"/>
            <w:tcBorders>
              <w:right w:val="single" w:sz="4" w:space="0" w:color="auto"/>
            </w:tcBorders>
            <w:vAlign w:val="center"/>
          </w:tcPr>
          <w:p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Annual Leave:</w:t>
            </w:r>
          </w:p>
        </w:tc>
        <w:tc>
          <w:tcPr>
            <w:tcW w:w="6312" w:type="dxa"/>
            <w:tcBorders>
              <w:left w:val="single" w:sz="4" w:space="0" w:color="auto"/>
            </w:tcBorders>
            <w:vAlign w:val="center"/>
          </w:tcPr>
          <w:p w:rsidR="00021676" w:rsidRPr="00AB0EDD" w:rsidRDefault="00021676" w:rsidP="00AB0EDD">
            <w:pPr>
              <w:rPr>
                <w:rFonts w:asciiTheme="minorHAnsi" w:hAnsiTheme="minorHAnsi" w:cstheme="minorHAnsi"/>
                <w:bCs/>
                <w:sz w:val="22"/>
                <w:szCs w:val="22"/>
                <w:lang w:val="en-US"/>
              </w:rPr>
            </w:pPr>
            <w:r w:rsidRPr="00AB0EDD">
              <w:rPr>
                <w:rFonts w:asciiTheme="minorHAnsi" w:hAnsiTheme="minorHAnsi" w:cstheme="minorHAnsi"/>
                <w:bCs/>
                <w:sz w:val="22"/>
                <w:szCs w:val="22"/>
                <w:lang w:val="en-US"/>
              </w:rPr>
              <w:t xml:space="preserve">26 days plus statutory and bank holidays (1 </w:t>
            </w:r>
            <w:r w:rsidR="00C014F2" w:rsidRPr="00AB0EDD">
              <w:rPr>
                <w:rFonts w:asciiTheme="minorHAnsi" w:hAnsiTheme="minorHAnsi" w:cstheme="minorHAnsi"/>
                <w:bCs/>
                <w:sz w:val="22"/>
                <w:szCs w:val="22"/>
                <w:lang w:val="en-US"/>
              </w:rPr>
              <w:t>a</w:t>
            </w:r>
            <w:r w:rsidRPr="00AB0EDD">
              <w:rPr>
                <w:rFonts w:asciiTheme="minorHAnsi" w:hAnsiTheme="minorHAnsi" w:cstheme="minorHAnsi"/>
                <w:bCs/>
                <w:sz w:val="22"/>
                <w:szCs w:val="22"/>
                <w:lang w:val="en-US"/>
              </w:rPr>
              <w:t>dditional day after each year of service, up to a maximum of 31</w:t>
            </w:r>
            <w:r w:rsidR="00C014F2" w:rsidRPr="00AB0EDD">
              <w:rPr>
                <w:rFonts w:asciiTheme="minorHAnsi" w:hAnsiTheme="minorHAnsi" w:cstheme="minorHAnsi"/>
                <w:bCs/>
                <w:sz w:val="22"/>
                <w:szCs w:val="22"/>
                <w:lang w:val="en-US"/>
              </w:rPr>
              <w:t xml:space="preserve"> </w:t>
            </w:r>
            <w:r w:rsidRPr="00AB0EDD">
              <w:rPr>
                <w:rFonts w:asciiTheme="minorHAnsi" w:hAnsiTheme="minorHAnsi" w:cstheme="minorHAnsi"/>
                <w:bCs/>
                <w:sz w:val="22"/>
                <w:szCs w:val="22"/>
                <w:lang w:val="en-US"/>
              </w:rPr>
              <w:t>days).</w:t>
            </w:r>
          </w:p>
        </w:tc>
      </w:tr>
      <w:tr w:rsidR="00021676" w:rsidRPr="00AB0EDD" w:rsidTr="000063A0">
        <w:trPr>
          <w:trHeight w:val="525"/>
        </w:trPr>
        <w:tc>
          <w:tcPr>
            <w:tcW w:w="1984" w:type="dxa"/>
            <w:tcBorders>
              <w:right w:val="single" w:sz="4" w:space="0" w:color="auto"/>
            </w:tcBorders>
            <w:vAlign w:val="center"/>
          </w:tcPr>
          <w:p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Location:</w:t>
            </w:r>
          </w:p>
        </w:tc>
        <w:tc>
          <w:tcPr>
            <w:tcW w:w="6312" w:type="dxa"/>
            <w:tcBorders>
              <w:left w:val="single" w:sz="4" w:space="0" w:color="auto"/>
            </w:tcBorders>
            <w:vAlign w:val="center"/>
          </w:tcPr>
          <w:p w:rsidR="00021676" w:rsidRPr="00AB0EDD" w:rsidRDefault="0004424C" w:rsidP="00104A40">
            <w:pPr>
              <w:rPr>
                <w:rFonts w:asciiTheme="minorHAnsi" w:hAnsiTheme="minorHAnsi" w:cstheme="minorHAnsi"/>
                <w:bCs/>
                <w:sz w:val="22"/>
                <w:szCs w:val="22"/>
                <w:lang w:val="en-US"/>
              </w:rPr>
            </w:pPr>
            <w:r>
              <w:rPr>
                <w:rFonts w:asciiTheme="minorHAnsi" w:hAnsiTheme="minorHAnsi" w:cs="Arial"/>
                <w:bCs/>
                <w:sz w:val="22"/>
                <w:szCs w:val="22"/>
                <w:lang w:val="en-US"/>
              </w:rPr>
              <w:t>Bristol</w:t>
            </w:r>
            <w:r w:rsidR="00DB04EC">
              <w:rPr>
                <w:rFonts w:asciiTheme="minorHAnsi" w:hAnsiTheme="minorHAnsi" w:cs="Arial"/>
                <w:bCs/>
                <w:sz w:val="22"/>
                <w:szCs w:val="22"/>
                <w:lang w:val="en-US"/>
              </w:rPr>
              <w:t>, GP surgeries</w:t>
            </w:r>
            <w:r w:rsidR="00AB0EDD" w:rsidRPr="00F219E9">
              <w:rPr>
                <w:rFonts w:asciiTheme="minorHAnsi" w:hAnsiTheme="minorHAnsi" w:cs="Arial"/>
                <w:bCs/>
                <w:sz w:val="22"/>
                <w:szCs w:val="22"/>
                <w:lang w:val="en-US"/>
              </w:rPr>
              <w:t xml:space="preserve"> and any other location reasonably requested by the </w:t>
            </w:r>
            <w:proofErr w:type="spellStart"/>
            <w:r w:rsidR="00AB0EDD" w:rsidRPr="00F219E9">
              <w:rPr>
                <w:rFonts w:asciiTheme="minorHAnsi" w:hAnsiTheme="minorHAnsi" w:cs="Arial"/>
                <w:bCs/>
                <w:sz w:val="22"/>
                <w:szCs w:val="22"/>
                <w:lang w:val="en-US"/>
              </w:rPr>
              <w:t>organisation</w:t>
            </w:r>
            <w:proofErr w:type="spellEnd"/>
            <w:r w:rsidR="00AB0EDD" w:rsidRPr="00F219E9">
              <w:rPr>
                <w:rFonts w:asciiTheme="minorHAnsi" w:hAnsiTheme="minorHAnsi" w:cs="Arial"/>
                <w:bCs/>
                <w:sz w:val="22"/>
                <w:szCs w:val="22"/>
                <w:lang w:val="en-US"/>
              </w:rPr>
              <w:t>.  [The role will require a significant amount of tra</w:t>
            </w:r>
            <w:r w:rsidR="009F6E19">
              <w:rPr>
                <w:rFonts w:asciiTheme="minorHAnsi" w:hAnsiTheme="minorHAnsi" w:cs="Arial"/>
                <w:bCs/>
                <w:sz w:val="22"/>
                <w:szCs w:val="22"/>
                <w:lang w:val="en-US"/>
              </w:rPr>
              <w:t xml:space="preserve">vel across the </w:t>
            </w:r>
            <w:r w:rsidR="00104A40">
              <w:rPr>
                <w:rFonts w:asciiTheme="minorHAnsi" w:hAnsiTheme="minorHAnsi" w:cs="Arial"/>
                <w:bCs/>
                <w:sz w:val="22"/>
                <w:szCs w:val="22"/>
                <w:lang w:val="en-US"/>
              </w:rPr>
              <w:t>Bristol</w:t>
            </w:r>
            <w:r w:rsidR="009F6E19">
              <w:rPr>
                <w:rFonts w:asciiTheme="minorHAnsi" w:hAnsiTheme="minorHAnsi" w:cs="Arial"/>
                <w:bCs/>
                <w:sz w:val="22"/>
                <w:szCs w:val="22"/>
                <w:lang w:val="en-US"/>
              </w:rPr>
              <w:t xml:space="preserve"> </w:t>
            </w:r>
            <w:r w:rsidR="00AB0EDD" w:rsidRPr="00F219E9">
              <w:rPr>
                <w:rFonts w:asciiTheme="minorHAnsi" w:hAnsiTheme="minorHAnsi" w:cs="Arial"/>
                <w:bCs/>
                <w:sz w:val="22"/>
                <w:szCs w:val="22"/>
                <w:lang w:val="en-US"/>
              </w:rPr>
              <w:t>region and the use of a car and willingness to use it for the purposes of this role is an essential requirement]</w:t>
            </w:r>
          </w:p>
        </w:tc>
      </w:tr>
      <w:tr w:rsidR="00021676" w:rsidRPr="00AB0EDD" w:rsidTr="000063A0">
        <w:trPr>
          <w:trHeight w:val="668"/>
        </w:trPr>
        <w:tc>
          <w:tcPr>
            <w:tcW w:w="1984" w:type="dxa"/>
            <w:tcBorders>
              <w:right w:val="single" w:sz="4" w:space="0" w:color="auto"/>
            </w:tcBorders>
            <w:vAlign w:val="center"/>
          </w:tcPr>
          <w:p w:rsidR="00021676" w:rsidRPr="00AB0EDD" w:rsidRDefault="00021676" w:rsidP="00AB0EDD">
            <w:pPr>
              <w:rPr>
                <w:rFonts w:asciiTheme="minorHAnsi" w:hAnsiTheme="minorHAnsi" w:cstheme="minorHAnsi"/>
                <w:b/>
                <w:bCs/>
                <w:sz w:val="22"/>
                <w:szCs w:val="22"/>
              </w:rPr>
            </w:pPr>
            <w:r w:rsidRPr="00AB0EDD">
              <w:rPr>
                <w:rFonts w:asciiTheme="minorHAnsi" w:hAnsiTheme="minorHAnsi" w:cstheme="minorHAnsi"/>
                <w:b/>
                <w:bCs/>
                <w:sz w:val="22"/>
                <w:szCs w:val="22"/>
              </w:rPr>
              <w:t>Pension:</w:t>
            </w:r>
          </w:p>
        </w:tc>
        <w:tc>
          <w:tcPr>
            <w:tcW w:w="6312" w:type="dxa"/>
            <w:tcBorders>
              <w:left w:val="single" w:sz="4" w:space="0" w:color="auto"/>
            </w:tcBorders>
            <w:vAlign w:val="center"/>
          </w:tcPr>
          <w:p w:rsidR="00021676" w:rsidRPr="00AB0EDD" w:rsidRDefault="00021676" w:rsidP="00AB0EDD">
            <w:pPr>
              <w:rPr>
                <w:rFonts w:asciiTheme="minorHAnsi" w:hAnsiTheme="minorHAnsi" w:cs="Arial"/>
                <w:bCs/>
                <w:sz w:val="22"/>
                <w:szCs w:val="22"/>
              </w:rPr>
            </w:pPr>
            <w:r w:rsidRPr="00AB0EDD">
              <w:rPr>
                <w:rFonts w:asciiTheme="minorHAnsi" w:hAnsiTheme="minorHAnsi" w:cstheme="minorHAnsi"/>
                <w:bCs/>
                <w:sz w:val="22"/>
                <w:szCs w:val="22"/>
                <w:lang w:val="en-US"/>
              </w:rPr>
              <w:t>Contributory pension scheme (employer’s contribution 7% to a minimum 3% contribution from employee).</w:t>
            </w:r>
          </w:p>
        </w:tc>
      </w:tr>
      <w:tr w:rsidR="00021676" w:rsidRPr="00AB0EDD" w:rsidTr="000063A0">
        <w:tc>
          <w:tcPr>
            <w:tcW w:w="1984" w:type="dxa"/>
            <w:tcBorders>
              <w:right w:val="single" w:sz="4" w:space="0" w:color="auto"/>
            </w:tcBorders>
            <w:vAlign w:val="center"/>
          </w:tcPr>
          <w:p w:rsidR="00021676" w:rsidRPr="00AB0EDD" w:rsidRDefault="00021676" w:rsidP="00AB0EDD">
            <w:pPr>
              <w:rPr>
                <w:rFonts w:asciiTheme="minorHAnsi" w:hAnsiTheme="minorHAnsi" w:cstheme="minorHAnsi"/>
                <w:b/>
                <w:sz w:val="22"/>
                <w:szCs w:val="22"/>
              </w:rPr>
            </w:pPr>
            <w:r w:rsidRPr="00AB0EDD">
              <w:rPr>
                <w:rFonts w:asciiTheme="minorHAnsi" w:hAnsiTheme="minorHAnsi" w:cstheme="minorHAnsi"/>
                <w:b/>
                <w:sz w:val="22"/>
                <w:szCs w:val="22"/>
              </w:rPr>
              <w:t>Accountable to:</w:t>
            </w:r>
          </w:p>
        </w:tc>
        <w:tc>
          <w:tcPr>
            <w:tcW w:w="6312" w:type="dxa"/>
            <w:tcBorders>
              <w:left w:val="single" w:sz="4" w:space="0" w:color="auto"/>
            </w:tcBorders>
            <w:vAlign w:val="center"/>
          </w:tcPr>
          <w:p w:rsidR="00021676" w:rsidRPr="00AB0EDD" w:rsidRDefault="00104A40" w:rsidP="0084130F">
            <w:pPr>
              <w:rPr>
                <w:rFonts w:asciiTheme="minorHAnsi" w:hAnsiTheme="minorHAnsi" w:cs="Arial"/>
                <w:sz w:val="22"/>
                <w:szCs w:val="22"/>
              </w:rPr>
            </w:pPr>
            <w:r>
              <w:rPr>
                <w:rFonts w:asciiTheme="minorHAnsi" w:hAnsiTheme="minorHAnsi" w:cstheme="minorHAnsi"/>
                <w:bCs/>
                <w:sz w:val="22"/>
                <w:szCs w:val="22"/>
              </w:rPr>
              <w:t>Team Leader or Senior Practitioner</w:t>
            </w:r>
          </w:p>
        </w:tc>
      </w:tr>
    </w:tbl>
    <w:p w:rsidR="00021676" w:rsidRPr="00AB0EDD" w:rsidRDefault="00021676" w:rsidP="00AB0EDD">
      <w:pPr>
        <w:rPr>
          <w:rFonts w:asciiTheme="minorHAnsi" w:hAnsiTheme="minorHAnsi" w:cstheme="minorHAnsi"/>
          <w:b/>
          <w:bCs/>
          <w:sz w:val="22"/>
          <w:szCs w:val="22"/>
        </w:rPr>
      </w:pPr>
    </w:p>
    <w:p w:rsidR="00021676" w:rsidRPr="00AB0EDD" w:rsidRDefault="00021676" w:rsidP="00AB0EDD">
      <w:pPr>
        <w:jc w:val="center"/>
        <w:rPr>
          <w:rFonts w:asciiTheme="minorHAnsi" w:hAnsiTheme="minorHAnsi" w:cstheme="minorHAnsi"/>
          <w:b/>
          <w:bCs/>
          <w:sz w:val="22"/>
          <w:szCs w:val="22"/>
        </w:rPr>
      </w:pPr>
    </w:p>
    <w:p w:rsidR="00B13A7F" w:rsidRDefault="0012090E">
      <w:pPr>
        <w:ind w:left="-567"/>
        <w:jc w:val="both"/>
        <w:rPr>
          <w:rFonts w:asciiTheme="minorHAnsi" w:hAnsiTheme="minorHAnsi" w:cstheme="minorHAnsi"/>
          <w:b/>
          <w:sz w:val="22"/>
          <w:szCs w:val="22"/>
        </w:rPr>
      </w:pPr>
      <w:r w:rsidRPr="00AB0EDD">
        <w:rPr>
          <w:rFonts w:asciiTheme="minorHAnsi" w:hAnsiTheme="minorHAnsi" w:cstheme="minorHAnsi"/>
          <w:b/>
          <w:sz w:val="22"/>
          <w:szCs w:val="22"/>
        </w:rPr>
        <w:t>Principle Purpose of the Job</w:t>
      </w:r>
    </w:p>
    <w:p w:rsidR="00B13A7F" w:rsidRDefault="00B13A7F">
      <w:pPr>
        <w:ind w:left="-567"/>
        <w:jc w:val="both"/>
        <w:rPr>
          <w:rFonts w:asciiTheme="minorHAnsi" w:hAnsiTheme="minorHAnsi" w:cstheme="minorHAnsi"/>
          <w:b/>
          <w:sz w:val="22"/>
          <w:szCs w:val="22"/>
        </w:rPr>
      </w:pPr>
    </w:p>
    <w:p w:rsidR="001F6EA6" w:rsidRPr="001F6EA6" w:rsidRDefault="00720A4F" w:rsidP="001F6EA6">
      <w:pPr>
        <w:rPr>
          <w:rFonts w:asciiTheme="minorHAnsi" w:hAnsiTheme="minorHAnsi" w:cstheme="minorHAnsi"/>
          <w:sz w:val="22"/>
          <w:szCs w:val="22"/>
        </w:rPr>
      </w:pPr>
      <w:r>
        <w:rPr>
          <w:rFonts w:asciiTheme="minorHAnsi" w:hAnsiTheme="minorHAnsi" w:cstheme="minorHAnsi"/>
          <w:sz w:val="22"/>
          <w:szCs w:val="22"/>
        </w:rPr>
        <w:t>W</w:t>
      </w:r>
      <w:r w:rsidR="001F6EA6" w:rsidRPr="001F6EA6">
        <w:rPr>
          <w:rFonts w:asciiTheme="minorHAnsi" w:hAnsiTheme="minorHAnsi" w:cstheme="minorHAnsi"/>
          <w:sz w:val="22"/>
          <w:szCs w:val="22"/>
        </w:rPr>
        <w:t xml:space="preserve">ithin DHI’s B&amp;NES drug and alcohol services, </w:t>
      </w:r>
      <w:r w:rsidR="001F6EA6" w:rsidRPr="001F6EA6">
        <w:rPr>
          <w:rFonts w:asciiTheme="minorHAnsi" w:hAnsiTheme="minorHAnsi" w:cs="Arial"/>
          <w:sz w:val="22"/>
          <w:szCs w:val="22"/>
        </w:rPr>
        <w:t xml:space="preserve">the </w:t>
      </w:r>
      <w:r w:rsidR="0004424C">
        <w:rPr>
          <w:rFonts w:asciiTheme="minorHAnsi" w:hAnsiTheme="minorHAnsi" w:cstheme="minorHAnsi"/>
          <w:sz w:val="22"/>
          <w:szCs w:val="22"/>
        </w:rPr>
        <w:t>Recovery</w:t>
      </w:r>
      <w:r w:rsidR="001F6EA6" w:rsidRPr="001F6EA6">
        <w:rPr>
          <w:rFonts w:asciiTheme="minorHAnsi" w:hAnsiTheme="minorHAnsi" w:cstheme="minorHAnsi"/>
          <w:sz w:val="22"/>
          <w:szCs w:val="22"/>
        </w:rPr>
        <w:t xml:space="preserve"> Worker will manage a caseload of service users</w:t>
      </w:r>
      <w:r>
        <w:rPr>
          <w:rFonts w:asciiTheme="minorHAnsi" w:hAnsiTheme="minorHAnsi" w:cstheme="minorHAnsi"/>
          <w:sz w:val="22"/>
          <w:szCs w:val="22"/>
        </w:rPr>
        <w:t xml:space="preserve">. </w:t>
      </w:r>
      <w:r w:rsidR="001F6EA6" w:rsidRPr="001F6EA6">
        <w:rPr>
          <w:rFonts w:asciiTheme="minorHAnsi" w:hAnsiTheme="minorHAnsi" w:cstheme="minorHAnsi"/>
          <w:sz w:val="22"/>
          <w:szCs w:val="22"/>
        </w:rPr>
        <w:t xml:space="preserve">They will deliver a range of </w:t>
      </w:r>
      <w:r w:rsidR="001F6EA6" w:rsidRPr="001F6EA6">
        <w:rPr>
          <w:rFonts w:asciiTheme="minorHAnsi" w:hAnsiTheme="minorHAnsi" w:cs="Arial"/>
          <w:sz w:val="22"/>
          <w:szCs w:val="22"/>
        </w:rPr>
        <w:t xml:space="preserve">evidence based </w:t>
      </w:r>
      <w:r w:rsidR="001F6EA6" w:rsidRPr="001F6EA6">
        <w:rPr>
          <w:rFonts w:asciiTheme="minorHAnsi" w:hAnsiTheme="minorHAnsi" w:cstheme="minorHAnsi"/>
          <w:sz w:val="22"/>
          <w:szCs w:val="22"/>
        </w:rPr>
        <w:t xml:space="preserve">psychosocial interventions as well as help broker a package of holistic support to help build resilience and improve people’s ability to achieve recovery and live independently </w:t>
      </w:r>
    </w:p>
    <w:p w:rsidR="00746C1C" w:rsidRDefault="00746C1C">
      <w:pPr>
        <w:ind w:left="-567"/>
        <w:jc w:val="both"/>
        <w:rPr>
          <w:rFonts w:asciiTheme="minorHAnsi" w:hAnsiTheme="minorHAnsi" w:cstheme="minorHAnsi"/>
          <w:sz w:val="22"/>
          <w:szCs w:val="22"/>
        </w:rPr>
      </w:pPr>
    </w:p>
    <w:p w:rsidR="00746C1C" w:rsidRPr="00746C1C" w:rsidRDefault="00746C1C" w:rsidP="00746C1C">
      <w:pPr>
        <w:ind w:left="-567"/>
        <w:jc w:val="both"/>
        <w:rPr>
          <w:rFonts w:asciiTheme="minorHAnsi" w:hAnsiTheme="minorHAnsi" w:cstheme="minorHAnsi"/>
          <w:b/>
          <w:sz w:val="22"/>
          <w:szCs w:val="22"/>
        </w:rPr>
      </w:pPr>
      <w:r w:rsidRPr="00746C1C">
        <w:rPr>
          <w:rFonts w:asciiTheme="minorHAnsi" w:hAnsiTheme="minorHAnsi" w:cs="Arial"/>
          <w:b/>
          <w:sz w:val="22"/>
          <w:szCs w:val="22"/>
        </w:rPr>
        <w:t>Key Duties and Responsibilities</w:t>
      </w:r>
    </w:p>
    <w:p w:rsidR="00746C1C" w:rsidRDefault="00746C1C" w:rsidP="00746C1C">
      <w:pPr>
        <w:ind w:left="-567"/>
        <w:jc w:val="both"/>
        <w:rPr>
          <w:rFonts w:asciiTheme="minorHAnsi" w:hAnsiTheme="minorHAnsi" w:cstheme="minorHAnsi"/>
          <w:b/>
          <w:sz w:val="22"/>
          <w:szCs w:val="22"/>
        </w:rPr>
      </w:pPr>
    </w:p>
    <w:p w:rsidR="00746C1C" w:rsidRDefault="00746C1C" w:rsidP="00746C1C">
      <w:pPr>
        <w:ind w:left="-567"/>
        <w:jc w:val="both"/>
        <w:rPr>
          <w:rFonts w:asciiTheme="minorHAnsi" w:hAnsiTheme="minorHAnsi" w:cstheme="minorHAnsi"/>
          <w:b/>
          <w:sz w:val="22"/>
          <w:szCs w:val="22"/>
        </w:rPr>
      </w:pPr>
      <w:r w:rsidRPr="0047155C">
        <w:rPr>
          <w:rFonts w:asciiTheme="minorHAnsi" w:hAnsiTheme="minorHAnsi"/>
          <w:b/>
          <w:i/>
          <w:sz w:val="22"/>
          <w:szCs w:val="22"/>
        </w:rPr>
        <w:t xml:space="preserve">Operational </w:t>
      </w:r>
    </w:p>
    <w:p w:rsidR="00746C1C" w:rsidRDefault="00746C1C" w:rsidP="00746C1C">
      <w:pPr>
        <w:ind w:left="-567"/>
        <w:jc w:val="both"/>
        <w:rPr>
          <w:rFonts w:asciiTheme="minorHAnsi" w:hAnsiTheme="minorHAnsi" w:cstheme="minorHAnsi"/>
          <w:b/>
          <w:sz w:val="22"/>
          <w:szCs w:val="22"/>
        </w:rPr>
      </w:pPr>
    </w:p>
    <w:p w:rsidR="0004424C" w:rsidRDefault="00746C1C" w:rsidP="00746C1C">
      <w:pPr>
        <w:ind w:left="-567"/>
        <w:jc w:val="both"/>
        <w:rPr>
          <w:rFonts w:asciiTheme="minorHAnsi" w:hAnsiTheme="minorHAnsi" w:cs="Arial"/>
          <w:sz w:val="22"/>
          <w:szCs w:val="22"/>
        </w:rPr>
      </w:pPr>
      <w:r w:rsidRPr="0047155C">
        <w:rPr>
          <w:rFonts w:asciiTheme="minorHAnsi" w:hAnsiTheme="minorHAnsi" w:cstheme="minorHAnsi"/>
          <w:sz w:val="22"/>
          <w:szCs w:val="22"/>
        </w:rPr>
        <w:t xml:space="preserve">To conduct comprehensive bio-psychosocial </w:t>
      </w:r>
      <w:r w:rsidR="00164495">
        <w:rPr>
          <w:rFonts w:asciiTheme="minorHAnsi" w:hAnsiTheme="minorHAnsi" w:cstheme="minorHAnsi"/>
          <w:sz w:val="22"/>
          <w:szCs w:val="22"/>
        </w:rPr>
        <w:t xml:space="preserve">and clinical </w:t>
      </w:r>
      <w:r w:rsidRPr="0047155C">
        <w:rPr>
          <w:rFonts w:asciiTheme="minorHAnsi" w:hAnsiTheme="minorHAnsi" w:cstheme="minorHAnsi"/>
          <w:sz w:val="22"/>
          <w:szCs w:val="22"/>
        </w:rPr>
        <w:t>needs assessments enabling ser</w:t>
      </w:r>
      <w:r w:rsidR="00164495">
        <w:rPr>
          <w:rFonts w:asciiTheme="minorHAnsi" w:hAnsiTheme="minorHAnsi" w:cstheme="minorHAnsi"/>
          <w:sz w:val="22"/>
          <w:szCs w:val="22"/>
        </w:rPr>
        <w:t>vice users to reflect on, and i</w:t>
      </w:r>
      <w:r w:rsidRPr="0047155C">
        <w:rPr>
          <w:rFonts w:asciiTheme="minorHAnsi" w:hAnsiTheme="minorHAnsi" w:cstheme="minorHAnsi"/>
          <w:sz w:val="22"/>
          <w:szCs w:val="22"/>
        </w:rPr>
        <w:t>dentify issues central to their eventual recovery i.e. drug and alcohol use, emotional wellbeing, finances, legal, housing, social functioning etc</w:t>
      </w:r>
      <w:r w:rsidR="00164495">
        <w:rPr>
          <w:rFonts w:asciiTheme="minorHAnsi" w:hAnsiTheme="minorHAnsi" w:cstheme="minorHAnsi"/>
          <w:sz w:val="22"/>
          <w:szCs w:val="22"/>
        </w:rPr>
        <w:t>.</w:t>
      </w:r>
    </w:p>
    <w:p w:rsidR="0004424C" w:rsidRDefault="0004424C" w:rsidP="00746C1C">
      <w:pPr>
        <w:ind w:left="-567"/>
        <w:jc w:val="both"/>
        <w:rPr>
          <w:rFonts w:asciiTheme="minorHAnsi" w:hAnsiTheme="minorHAnsi" w:cstheme="minorHAnsi"/>
          <w:b/>
          <w:sz w:val="22"/>
          <w:szCs w:val="22"/>
        </w:rPr>
      </w:pPr>
    </w:p>
    <w:p w:rsidR="001F6EA6" w:rsidRPr="001F6EA6" w:rsidRDefault="001F6EA6" w:rsidP="00935678">
      <w:pPr>
        <w:ind w:left="-567"/>
        <w:jc w:val="both"/>
        <w:rPr>
          <w:rFonts w:asciiTheme="minorHAnsi" w:hAnsiTheme="minorHAnsi" w:cs="Arial"/>
          <w:sz w:val="22"/>
          <w:szCs w:val="22"/>
        </w:rPr>
      </w:pPr>
      <w:bookmarkStart w:id="0" w:name="_Hlk29267348"/>
      <w:r w:rsidRPr="001F6EA6">
        <w:rPr>
          <w:rFonts w:asciiTheme="minorHAnsi" w:hAnsiTheme="minorHAnsi" w:cs="Arial"/>
          <w:sz w:val="22"/>
          <w:szCs w:val="22"/>
        </w:rPr>
        <w:t>To work with people to formulate support plans based on their strengths, needs and aspirations</w:t>
      </w:r>
      <w:r w:rsidR="000106BF">
        <w:rPr>
          <w:rFonts w:asciiTheme="minorHAnsi" w:hAnsiTheme="minorHAnsi" w:cs="Arial"/>
          <w:sz w:val="22"/>
          <w:szCs w:val="22"/>
        </w:rPr>
        <w:t>.</w:t>
      </w:r>
      <w:r w:rsidRPr="001F6EA6">
        <w:rPr>
          <w:rFonts w:asciiTheme="minorHAnsi" w:hAnsiTheme="minorHAnsi" w:cs="Arial"/>
          <w:sz w:val="22"/>
          <w:szCs w:val="22"/>
        </w:rPr>
        <w:t xml:space="preserve"> </w:t>
      </w:r>
      <w:r w:rsidR="000106BF">
        <w:rPr>
          <w:rFonts w:asciiTheme="minorHAnsi" w:hAnsiTheme="minorHAnsi" w:cs="Arial"/>
          <w:sz w:val="22"/>
          <w:szCs w:val="22"/>
        </w:rPr>
        <w:t>To</w:t>
      </w:r>
      <w:r w:rsidRPr="001F6EA6">
        <w:rPr>
          <w:rFonts w:asciiTheme="minorHAnsi" w:hAnsiTheme="minorHAnsi" w:cs="Arial"/>
          <w:sz w:val="22"/>
          <w:szCs w:val="22"/>
        </w:rPr>
        <w:t xml:space="preserve"> oversee the brokerage of effective packages of support connecting clients with social networks, </w:t>
      </w:r>
      <w:r w:rsidR="0004424C">
        <w:rPr>
          <w:rFonts w:asciiTheme="minorHAnsi" w:hAnsiTheme="minorHAnsi" w:cs="Arial"/>
          <w:sz w:val="22"/>
          <w:szCs w:val="22"/>
        </w:rPr>
        <w:t>statutory</w:t>
      </w:r>
      <w:r w:rsidRPr="001F6EA6">
        <w:rPr>
          <w:rFonts w:asciiTheme="minorHAnsi" w:hAnsiTheme="minorHAnsi" w:cs="Arial"/>
          <w:sz w:val="22"/>
          <w:szCs w:val="22"/>
        </w:rPr>
        <w:t xml:space="preserve"> agencies</w:t>
      </w:r>
      <w:r w:rsidR="0004424C">
        <w:rPr>
          <w:rFonts w:asciiTheme="minorHAnsi" w:hAnsiTheme="minorHAnsi" w:cs="Arial"/>
          <w:sz w:val="22"/>
          <w:szCs w:val="22"/>
        </w:rPr>
        <w:t>, community partners</w:t>
      </w:r>
      <w:r w:rsidRPr="001F6EA6">
        <w:rPr>
          <w:rFonts w:asciiTheme="minorHAnsi" w:hAnsiTheme="minorHAnsi" w:cs="Arial"/>
          <w:sz w:val="22"/>
          <w:szCs w:val="22"/>
        </w:rPr>
        <w:t xml:space="preserve"> and the wider treatment services,</w:t>
      </w:r>
      <w:bookmarkEnd w:id="0"/>
      <w:r w:rsidR="0004424C">
        <w:rPr>
          <w:rFonts w:asciiTheme="minorHAnsi" w:hAnsiTheme="minorHAnsi" w:cs="Arial"/>
          <w:sz w:val="22"/>
          <w:szCs w:val="22"/>
        </w:rPr>
        <w:t xml:space="preserve"> </w:t>
      </w:r>
      <w:r w:rsidRPr="001F6EA6">
        <w:rPr>
          <w:rFonts w:asciiTheme="minorHAnsi" w:hAnsiTheme="minorHAnsi" w:cs="Arial"/>
          <w:sz w:val="22"/>
          <w:szCs w:val="22"/>
        </w:rPr>
        <w:t>that enrich support and maximise their ability to achieve recovery and independence.</w:t>
      </w:r>
    </w:p>
    <w:p w:rsidR="0084130F" w:rsidRDefault="0084130F" w:rsidP="00746C1C">
      <w:pPr>
        <w:ind w:left="-567"/>
        <w:jc w:val="both"/>
        <w:rPr>
          <w:rFonts w:asciiTheme="minorHAnsi" w:hAnsiTheme="minorHAnsi" w:cstheme="minorHAnsi"/>
          <w:b/>
          <w:sz w:val="22"/>
          <w:szCs w:val="22"/>
        </w:rPr>
      </w:pPr>
    </w:p>
    <w:p w:rsidR="0004424C" w:rsidRDefault="0004424C">
      <w:pPr>
        <w:ind w:left="-567"/>
        <w:jc w:val="both"/>
        <w:rPr>
          <w:rFonts w:asciiTheme="minorHAnsi" w:hAnsiTheme="minorHAnsi" w:cstheme="minorHAnsi"/>
          <w:sz w:val="22"/>
          <w:szCs w:val="22"/>
        </w:rPr>
      </w:pPr>
      <w:r w:rsidRPr="0047155C">
        <w:rPr>
          <w:rFonts w:asciiTheme="minorHAnsi" w:hAnsiTheme="minorHAnsi" w:cstheme="minorHAnsi"/>
          <w:sz w:val="22"/>
          <w:szCs w:val="22"/>
        </w:rPr>
        <w:t>To oversee and support the regular review of service users’ progress towards recovery against clearly identified treatment goals</w:t>
      </w:r>
      <w:r>
        <w:rPr>
          <w:rFonts w:asciiTheme="minorHAnsi" w:hAnsiTheme="minorHAnsi" w:cstheme="minorHAnsi"/>
          <w:sz w:val="22"/>
          <w:szCs w:val="22"/>
        </w:rPr>
        <w:t>.</w:t>
      </w:r>
    </w:p>
    <w:p w:rsidR="0004424C" w:rsidRPr="00935678" w:rsidRDefault="0004424C">
      <w:pPr>
        <w:ind w:left="-567"/>
        <w:jc w:val="both"/>
        <w:rPr>
          <w:rFonts w:asciiTheme="minorHAnsi" w:hAnsiTheme="minorHAnsi" w:cstheme="minorHAnsi"/>
          <w:sz w:val="22"/>
          <w:szCs w:val="22"/>
        </w:rPr>
      </w:pPr>
    </w:p>
    <w:p w:rsidR="0004424C" w:rsidRDefault="00746C1C" w:rsidP="00935678">
      <w:pPr>
        <w:contextualSpacing/>
        <w:rPr>
          <w:rFonts w:asciiTheme="minorHAnsi" w:hAnsiTheme="minorHAnsi" w:cs="Arial"/>
          <w:sz w:val="22"/>
          <w:szCs w:val="22"/>
        </w:rPr>
      </w:pPr>
      <w:r w:rsidRPr="0047155C">
        <w:rPr>
          <w:rFonts w:asciiTheme="minorHAnsi" w:hAnsiTheme="minorHAnsi" w:cs="Arial"/>
          <w:sz w:val="22"/>
          <w:szCs w:val="22"/>
        </w:rPr>
        <w:t>To promote and facilitate an asset based, recovery orientated model that is responsive to the diverse needs and presentations of service users</w:t>
      </w:r>
      <w:r w:rsidR="00164495">
        <w:rPr>
          <w:rFonts w:asciiTheme="minorHAnsi" w:hAnsiTheme="minorHAnsi" w:cs="Arial"/>
          <w:sz w:val="22"/>
          <w:szCs w:val="22"/>
        </w:rPr>
        <w:t>.</w:t>
      </w:r>
    </w:p>
    <w:p w:rsidR="0004424C" w:rsidRDefault="0004424C" w:rsidP="00746C1C">
      <w:pPr>
        <w:ind w:left="-567"/>
        <w:jc w:val="both"/>
        <w:rPr>
          <w:rFonts w:asciiTheme="minorHAnsi" w:hAnsiTheme="minorHAnsi" w:cstheme="minorHAnsi"/>
          <w:b/>
          <w:sz w:val="22"/>
          <w:szCs w:val="22"/>
        </w:rPr>
      </w:pPr>
    </w:p>
    <w:p w:rsidR="00746C1C" w:rsidRPr="00935678" w:rsidRDefault="0004424C" w:rsidP="00935678">
      <w:pPr>
        <w:contextualSpacing/>
        <w:rPr>
          <w:rFonts w:asciiTheme="minorHAnsi" w:hAnsiTheme="minorHAnsi" w:cs="Arial"/>
          <w:sz w:val="22"/>
          <w:szCs w:val="22"/>
        </w:rPr>
      </w:pPr>
      <w:r w:rsidRPr="0004424C">
        <w:rPr>
          <w:rFonts w:asciiTheme="minorHAnsi" w:hAnsiTheme="minorHAnsi" w:cs="Arial"/>
          <w:sz w:val="22"/>
          <w:szCs w:val="22"/>
        </w:rPr>
        <w:t>To plan and deliver a full range of safe, effective and evidence based psychosocial interventions, both 1:1 and group based</w:t>
      </w:r>
      <w:r>
        <w:rPr>
          <w:rFonts w:asciiTheme="minorHAnsi" w:hAnsiTheme="minorHAnsi" w:cstheme="minorHAnsi"/>
          <w:sz w:val="22"/>
          <w:szCs w:val="22"/>
        </w:rPr>
        <w:t xml:space="preserve"> </w:t>
      </w:r>
      <w:r w:rsidR="00746C1C" w:rsidRPr="0047155C">
        <w:rPr>
          <w:rFonts w:asciiTheme="minorHAnsi" w:hAnsiTheme="minorHAnsi" w:cstheme="minorHAnsi"/>
          <w:sz w:val="22"/>
          <w:szCs w:val="22"/>
        </w:rPr>
        <w:t>which are clearly linked to motivating and supporting onward progression and treatment completion</w:t>
      </w:r>
      <w:r w:rsidR="00164495">
        <w:rPr>
          <w:rFonts w:asciiTheme="minorHAnsi" w:hAnsiTheme="minorHAnsi" w:cstheme="minorHAnsi"/>
          <w:sz w:val="22"/>
          <w:szCs w:val="22"/>
        </w:rPr>
        <w:t>.</w:t>
      </w:r>
    </w:p>
    <w:p w:rsidR="00746C1C" w:rsidRDefault="00746C1C" w:rsidP="00935678">
      <w:pPr>
        <w:jc w:val="both"/>
        <w:rPr>
          <w:rFonts w:asciiTheme="minorHAnsi" w:hAnsiTheme="minorHAnsi" w:cstheme="minorHAnsi"/>
          <w:b/>
          <w:sz w:val="22"/>
          <w:szCs w:val="22"/>
        </w:rPr>
      </w:pPr>
    </w:p>
    <w:p w:rsidR="0004424C" w:rsidRDefault="00746C1C" w:rsidP="00935678">
      <w:pPr>
        <w:ind w:left="-567"/>
        <w:jc w:val="both"/>
        <w:rPr>
          <w:rFonts w:asciiTheme="minorHAnsi" w:hAnsiTheme="minorHAnsi" w:cs="Arial"/>
          <w:sz w:val="22"/>
          <w:szCs w:val="22"/>
        </w:rPr>
      </w:pPr>
      <w:r w:rsidRPr="0047155C">
        <w:rPr>
          <w:rFonts w:asciiTheme="minorHAnsi" w:hAnsiTheme="minorHAnsi" w:cstheme="minorHAnsi"/>
          <w:sz w:val="22"/>
          <w:szCs w:val="22"/>
        </w:rPr>
        <w:t>To ensure that service users maintain regular health checks, including Blood Borne Virus and tuberculosis screening</w:t>
      </w:r>
      <w:r w:rsidR="007A4531">
        <w:rPr>
          <w:rFonts w:asciiTheme="minorHAnsi" w:hAnsiTheme="minorHAnsi" w:cstheme="minorHAnsi"/>
          <w:sz w:val="22"/>
          <w:szCs w:val="22"/>
        </w:rPr>
        <w:t xml:space="preserve"> where </w:t>
      </w:r>
      <w:proofErr w:type="spellStart"/>
      <w:r w:rsidR="007A4531">
        <w:rPr>
          <w:rFonts w:asciiTheme="minorHAnsi" w:hAnsiTheme="minorHAnsi" w:cstheme="minorHAnsi"/>
          <w:sz w:val="22"/>
          <w:szCs w:val="22"/>
        </w:rPr>
        <w:t>required</w:t>
      </w:r>
      <w:r w:rsidR="00164495">
        <w:rPr>
          <w:rFonts w:asciiTheme="minorHAnsi" w:hAnsiTheme="minorHAnsi" w:cstheme="minorHAnsi"/>
          <w:sz w:val="22"/>
          <w:szCs w:val="22"/>
        </w:rPr>
        <w:t>.</w:t>
      </w:r>
      <w:r w:rsidR="0004424C" w:rsidRPr="0004424C">
        <w:rPr>
          <w:rFonts w:asciiTheme="minorHAnsi" w:hAnsiTheme="minorHAnsi" w:cs="Arial"/>
          <w:sz w:val="22"/>
          <w:szCs w:val="22"/>
        </w:rPr>
        <w:t>To</w:t>
      </w:r>
      <w:proofErr w:type="spellEnd"/>
      <w:r w:rsidR="0004424C" w:rsidRPr="0004424C">
        <w:rPr>
          <w:rFonts w:asciiTheme="minorHAnsi" w:hAnsiTheme="minorHAnsi" w:cs="Arial"/>
          <w:sz w:val="22"/>
          <w:szCs w:val="22"/>
        </w:rPr>
        <w:t xml:space="preserve"> support the delivery of aftercare and meaningful occupation opportunities in order to sustain positive chang</w:t>
      </w:r>
      <w:r w:rsidR="0004424C">
        <w:rPr>
          <w:rFonts w:asciiTheme="minorHAnsi" w:hAnsiTheme="minorHAnsi" w:cs="Arial"/>
          <w:sz w:val="22"/>
          <w:szCs w:val="22"/>
        </w:rPr>
        <w:t>e</w:t>
      </w:r>
    </w:p>
    <w:p w:rsidR="0004424C" w:rsidRDefault="0004424C" w:rsidP="00935678">
      <w:pPr>
        <w:ind w:left="-567"/>
        <w:jc w:val="both"/>
        <w:rPr>
          <w:rFonts w:asciiTheme="minorHAnsi" w:hAnsiTheme="minorHAnsi" w:cs="Arial"/>
          <w:sz w:val="22"/>
          <w:szCs w:val="22"/>
        </w:rPr>
      </w:pPr>
    </w:p>
    <w:p w:rsidR="0004424C" w:rsidRPr="0004424C" w:rsidRDefault="0004424C" w:rsidP="00935678">
      <w:pPr>
        <w:ind w:left="-567"/>
        <w:jc w:val="both"/>
        <w:rPr>
          <w:rFonts w:asciiTheme="minorHAnsi" w:hAnsiTheme="minorHAnsi" w:cs="Arial"/>
          <w:sz w:val="22"/>
          <w:szCs w:val="22"/>
        </w:rPr>
      </w:pPr>
      <w:r w:rsidRPr="0004424C">
        <w:rPr>
          <w:rFonts w:asciiTheme="minorHAnsi" w:hAnsiTheme="minorHAnsi" w:cs="Arial"/>
          <w:sz w:val="22"/>
          <w:szCs w:val="22"/>
        </w:rPr>
        <w:t>To promote visible recovery and support the integration of Peers within the range of the services being provided</w:t>
      </w:r>
    </w:p>
    <w:p w:rsidR="00164495" w:rsidRDefault="00164495" w:rsidP="00935678">
      <w:pPr>
        <w:jc w:val="both"/>
        <w:rPr>
          <w:rFonts w:asciiTheme="minorHAnsi" w:hAnsiTheme="minorHAnsi" w:cstheme="minorHAnsi"/>
          <w:sz w:val="22"/>
          <w:szCs w:val="22"/>
        </w:rPr>
      </w:pPr>
    </w:p>
    <w:p w:rsidR="00164495" w:rsidRDefault="00164495" w:rsidP="00164495">
      <w:pPr>
        <w:ind w:left="-567"/>
        <w:jc w:val="both"/>
        <w:rPr>
          <w:rFonts w:asciiTheme="minorHAnsi" w:hAnsiTheme="minorHAnsi" w:cstheme="minorHAnsi"/>
          <w:sz w:val="22"/>
          <w:szCs w:val="22"/>
        </w:rPr>
      </w:pPr>
      <w:r w:rsidRPr="00ED2014">
        <w:rPr>
          <w:rFonts w:asciiTheme="minorHAnsi" w:hAnsiTheme="minorHAnsi" w:cstheme="minorHAnsi"/>
          <w:sz w:val="22"/>
          <w:szCs w:val="22"/>
        </w:rPr>
        <w:t>To fully inform service users about their recovery/treatment options, involve them in decisions and consent, and encourage them to take opportunities to achieve a sustained recovery</w:t>
      </w:r>
      <w:r>
        <w:rPr>
          <w:rFonts w:asciiTheme="minorHAnsi" w:hAnsiTheme="minorHAnsi" w:cstheme="minorHAnsi"/>
          <w:sz w:val="22"/>
          <w:szCs w:val="22"/>
        </w:rPr>
        <w:t>.</w:t>
      </w:r>
    </w:p>
    <w:p w:rsidR="00164495" w:rsidRDefault="00164495" w:rsidP="00164495">
      <w:pPr>
        <w:ind w:left="-567"/>
        <w:jc w:val="both"/>
        <w:rPr>
          <w:rFonts w:asciiTheme="minorHAnsi" w:hAnsiTheme="minorHAnsi" w:cstheme="minorHAnsi"/>
          <w:sz w:val="22"/>
          <w:szCs w:val="22"/>
        </w:rPr>
      </w:pPr>
    </w:p>
    <w:p w:rsidR="00164495" w:rsidRPr="00542F37" w:rsidRDefault="00164495" w:rsidP="00164495">
      <w:pPr>
        <w:ind w:left="-567"/>
        <w:jc w:val="both"/>
        <w:rPr>
          <w:rFonts w:asciiTheme="minorHAnsi" w:hAnsiTheme="minorHAnsi" w:cstheme="minorHAnsi"/>
          <w:sz w:val="22"/>
          <w:szCs w:val="22"/>
        </w:rPr>
      </w:pPr>
      <w:r w:rsidRPr="00542F37">
        <w:rPr>
          <w:rFonts w:asciiTheme="minorHAnsi" w:hAnsiTheme="minorHAnsi" w:cstheme="minorHAnsi"/>
          <w:sz w:val="22"/>
          <w:szCs w:val="22"/>
        </w:rPr>
        <w:t xml:space="preserve">To work collaboratively and proactively with other members of staff, volunteers and mentors to ensure that services are fully coordinated and are working collectively towards the achievement of recovery goals and positive outcomes for each individual </w:t>
      </w:r>
      <w:r>
        <w:rPr>
          <w:rFonts w:asciiTheme="minorHAnsi" w:hAnsiTheme="minorHAnsi" w:cstheme="minorHAnsi"/>
          <w:sz w:val="22"/>
          <w:szCs w:val="22"/>
        </w:rPr>
        <w:t>service user</w:t>
      </w:r>
      <w:r w:rsidRPr="00542F37">
        <w:rPr>
          <w:rFonts w:asciiTheme="minorHAnsi" w:hAnsiTheme="minorHAnsi" w:cstheme="minorHAnsi"/>
          <w:sz w:val="22"/>
          <w:szCs w:val="22"/>
        </w:rPr>
        <w:t>.</w:t>
      </w:r>
    </w:p>
    <w:p w:rsidR="00334C21" w:rsidRPr="00AB0EDD" w:rsidRDefault="00334C21" w:rsidP="00746C1C">
      <w:pPr>
        <w:ind w:left="-567"/>
        <w:jc w:val="both"/>
        <w:rPr>
          <w:rFonts w:asciiTheme="minorHAnsi" w:hAnsiTheme="minorHAnsi" w:cstheme="minorHAnsi"/>
          <w:sz w:val="22"/>
          <w:szCs w:val="22"/>
        </w:rPr>
      </w:pPr>
    </w:p>
    <w:p w:rsidR="00E22177" w:rsidRDefault="00E22177" w:rsidP="00746C1C">
      <w:pPr>
        <w:ind w:left="-567"/>
        <w:jc w:val="both"/>
        <w:rPr>
          <w:rFonts w:asciiTheme="minorHAnsi" w:hAnsiTheme="minorHAnsi" w:cstheme="minorHAnsi"/>
          <w:sz w:val="22"/>
          <w:szCs w:val="22"/>
        </w:rPr>
      </w:pPr>
    </w:p>
    <w:p w:rsidR="00334C21" w:rsidRPr="00AB0EDD" w:rsidRDefault="00334C21" w:rsidP="00746C1C">
      <w:pPr>
        <w:pStyle w:val="Heading4"/>
        <w:rPr>
          <w:rFonts w:asciiTheme="minorHAnsi" w:hAnsiTheme="minorHAnsi" w:cstheme="minorHAnsi"/>
          <w:bCs w:val="0"/>
          <w:szCs w:val="22"/>
        </w:rPr>
      </w:pPr>
    </w:p>
    <w:p w:rsidR="00FD2199" w:rsidRPr="00AB0EDD" w:rsidRDefault="00FD2199" w:rsidP="00AB0EDD">
      <w:pPr>
        <w:pStyle w:val="Heading4"/>
        <w:ind w:left="-567"/>
        <w:rPr>
          <w:rFonts w:asciiTheme="minorHAnsi" w:hAnsiTheme="minorHAnsi" w:cstheme="minorHAnsi"/>
          <w:bCs w:val="0"/>
          <w:szCs w:val="22"/>
        </w:rPr>
      </w:pPr>
      <w:r w:rsidRPr="00AB0EDD">
        <w:rPr>
          <w:rFonts w:asciiTheme="minorHAnsi" w:hAnsiTheme="minorHAnsi" w:cstheme="minorHAnsi"/>
          <w:bCs w:val="0"/>
          <w:szCs w:val="22"/>
        </w:rPr>
        <w:t>Monitoring and Administration</w:t>
      </w:r>
    </w:p>
    <w:p w:rsidR="00FD2199" w:rsidRPr="00AB0EDD" w:rsidRDefault="00FD2199" w:rsidP="00AB0EDD">
      <w:pPr>
        <w:pStyle w:val="Heading4"/>
        <w:ind w:left="-567"/>
        <w:rPr>
          <w:rFonts w:asciiTheme="minorHAnsi" w:hAnsiTheme="minorHAnsi" w:cstheme="minorHAnsi"/>
          <w:bCs w:val="0"/>
          <w:szCs w:val="22"/>
        </w:rPr>
      </w:pPr>
    </w:p>
    <w:p w:rsidR="00746C1C" w:rsidRPr="00746C1C" w:rsidRDefault="00746C1C" w:rsidP="00746C1C">
      <w:pPr>
        <w:ind w:left="-567"/>
        <w:rPr>
          <w:rFonts w:asciiTheme="minorHAnsi" w:hAnsiTheme="minorHAnsi" w:cstheme="minorHAnsi"/>
          <w:sz w:val="22"/>
          <w:szCs w:val="22"/>
        </w:rPr>
      </w:pPr>
      <w:r w:rsidRPr="00746C1C">
        <w:rPr>
          <w:rFonts w:asciiTheme="minorHAnsi" w:hAnsiTheme="minorHAnsi" w:cstheme="minorHAnsi"/>
          <w:sz w:val="22"/>
          <w:szCs w:val="22"/>
        </w:rPr>
        <w:t>To record all documentation and case-notes to a high standard and within required time frames</w:t>
      </w:r>
      <w:r w:rsidR="002E20D4">
        <w:rPr>
          <w:rFonts w:asciiTheme="minorHAnsi" w:hAnsiTheme="minorHAnsi" w:cstheme="minorHAnsi"/>
          <w:sz w:val="22"/>
          <w:szCs w:val="22"/>
        </w:rPr>
        <w:t>.</w:t>
      </w:r>
    </w:p>
    <w:p w:rsidR="00746C1C" w:rsidRPr="00375BCF" w:rsidRDefault="00746C1C" w:rsidP="00746C1C">
      <w:pPr>
        <w:ind w:left="-567"/>
        <w:jc w:val="both"/>
        <w:rPr>
          <w:rFonts w:ascii="Trebuchet MS" w:hAnsi="Trebuchet MS" w:cstheme="minorHAnsi"/>
        </w:rPr>
      </w:pPr>
    </w:p>
    <w:p w:rsidR="00746C1C" w:rsidRDefault="00746C1C" w:rsidP="00746C1C">
      <w:pPr>
        <w:ind w:left="-567"/>
        <w:rPr>
          <w:rFonts w:asciiTheme="minorHAnsi" w:hAnsiTheme="minorHAnsi" w:cstheme="minorHAnsi"/>
          <w:sz w:val="22"/>
          <w:szCs w:val="22"/>
        </w:rPr>
      </w:pPr>
      <w:r w:rsidRPr="0031012F">
        <w:rPr>
          <w:rFonts w:asciiTheme="minorHAnsi" w:hAnsiTheme="minorHAnsi" w:cstheme="minorHAnsi"/>
          <w:sz w:val="22"/>
          <w:szCs w:val="22"/>
        </w:rPr>
        <w:t xml:space="preserve">To </w:t>
      </w:r>
      <w:r>
        <w:rPr>
          <w:rFonts w:asciiTheme="minorHAnsi" w:hAnsiTheme="minorHAnsi" w:cstheme="minorHAnsi"/>
          <w:sz w:val="22"/>
          <w:szCs w:val="22"/>
        </w:rPr>
        <w:t>comply with o</w:t>
      </w:r>
      <w:r w:rsidRPr="0031012F">
        <w:rPr>
          <w:rFonts w:asciiTheme="minorHAnsi" w:hAnsiTheme="minorHAnsi" w:cstheme="minorHAnsi"/>
          <w:sz w:val="22"/>
          <w:szCs w:val="22"/>
        </w:rPr>
        <w:t>rganisational and contractual data collection procedures and reporting requirements</w:t>
      </w:r>
      <w:r w:rsidR="002E20D4">
        <w:rPr>
          <w:rFonts w:asciiTheme="minorHAnsi" w:hAnsiTheme="minorHAnsi" w:cstheme="minorHAnsi"/>
          <w:sz w:val="22"/>
          <w:szCs w:val="22"/>
        </w:rPr>
        <w:t>.</w:t>
      </w:r>
      <w:r w:rsidRPr="0031012F">
        <w:rPr>
          <w:rFonts w:asciiTheme="minorHAnsi" w:hAnsiTheme="minorHAnsi" w:cstheme="minorHAnsi"/>
          <w:sz w:val="22"/>
          <w:szCs w:val="22"/>
        </w:rPr>
        <w:t xml:space="preserve"> </w:t>
      </w:r>
    </w:p>
    <w:p w:rsidR="00746C1C" w:rsidRDefault="00746C1C" w:rsidP="00746C1C">
      <w:pPr>
        <w:ind w:left="-567"/>
        <w:rPr>
          <w:rFonts w:asciiTheme="minorHAnsi" w:hAnsiTheme="minorHAnsi" w:cstheme="minorHAnsi"/>
          <w:sz w:val="22"/>
          <w:szCs w:val="22"/>
        </w:rPr>
      </w:pPr>
    </w:p>
    <w:p w:rsidR="00746C1C" w:rsidRPr="0031012F" w:rsidRDefault="00746C1C" w:rsidP="00746C1C">
      <w:pPr>
        <w:ind w:left="-567"/>
        <w:rPr>
          <w:rFonts w:asciiTheme="minorHAnsi" w:hAnsiTheme="minorHAnsi" w:cstheme="minorHAnsi"/>
          <w:sz w:val="22"/>
          <w:szCs w:val="22"/>
        </w:rPr>
      </w:pPr>
      <w:r w:rsidRPr="00E65AEB">
        <w:rPr>
          <w:rFonts w:asciiTheme="minorHAnsi" w:hAnsiTheme="minorHAnsi" w:cstheme="minorHAnsi"/>
          <w:sz w:val="22"/>
          <w:szCs w:val="22"/>
        </w:rPr>
        <w:t xml:space="preserve">To </w:t>
      </w:r>
      <w:r>
        <w:rPr>
          <w:rFonts w:asciiTheme="minorHAnsi" w:hAnsiTheme="minorHAnsi" w:cstheme="minorHAnsi"/>
          <w:sz w:val="22"/>
          <w:szCs w:val="22"/>
        </w:rPr>
        <w:t xml:space="preserve">ensure data completeness in relation to </w:t>
      </w:r>
      <w:r w:rsidRPr="00E65AEB">
        <w:rPr>
          <w:rFonts w:asciiTheme="minorHAnsi" w:hAnsiTheme="minorHAnsi" w:cstheme="minorHAnsi"/>
          <w:sz w:val="22"/>
          <w:szCs w:val="22"/>
        </w:rPr>
        <w:t>key performance targets</w:t>
      </w:r>
      <w:r>
        <w:rPr>
          <w:rFonts w:asciiTheme="minorHAnsi" w:hAnsiTheme="minorHAnsi" w:cstheme="minorHAnsi"/>
          <w:sz w:val="22"/>
          <w:szCs w:val="22"/>
        </w:rPr>
        <w:t xml:space="preserve"> so that </w:t>
      </w:r>
      <w:r w:rsidRPr="00E65AEB">
        <w:rPr>
          <w:rFonts w:asciiTheme="minorHAnsi" w:hAnsiTheme="minorHAnsi" w:cstheme="minorHAnsi"/>
          <w:sz w:val="22"/>
          <w:szCs w:val="22"/>
        </w:rPr>
        <w:t>monitoring and reporting is completed on time and to the required quality standards</w:t>
      </w:r>
      <w:r w:rsidR="002E20D4">
        <w:rPr>
          <w:rFonts w:asciiTheme="minorHAnsi" w:hAnsiTheme="minorHAnsi" w:cstheme="minorHAnsi"/>
          <w:sz w:val="22"/>
          <w:szCs w:val="22"/>
        </w:rPr>
        <w:t>.</w:t>
      </w:r>
    </w:p>
    <w:p w:rsidR="00746C1C" w:rsidRDefault="00746C1C" w:rsidP="00746C1C">
      <w:pPr>
        <w:ind w:left="-567"/>
        <w:rPr>
          <w:rFonts w:asciiTheme="minorHAnsi" w:hAnsiTheme="minorHAnsi" w:cstheme="minorHAnsi"/>
          <w:sz w:val="22"/>
          <w:szCs w:val="22"/>
        </w:rPr>
      </w:pPr>
    </w:p>
    <w:p w:rsidR="00746C1C" w:rsidRPr="0031012F" w:rsidRDefault="00746C1C" w:rsidP="00746C1C">
      <w:pPr>
        <w:ind w:left="-567"/>
        <w:rPr>
          <w:rFonts w:asciiTheme="minorHAnsi" w:hAnsiTheme="minorHAnsi" w:cstheme="minorHAnsi"/>
          <w:sz w:val="22"/>
          <w:szCs w:val="22"/>
        </w:rPr>
      </w:pPr>
      <w:r w:rsidRPr="0031012F">
        <w:rPr>
          <w:rFonts w:asciiTheme="minorHAnsi" w:hAnsiTheme="minorHAnsi" w:cstheme="minorHAnsi"/>
          <w:sz w:val="22"/>
          <w:szCs w:val="22"/>
        </w:rPr>
        <w:t xml:space="preserve">To </w:t>
      </w:r>
      <w:r>
        <w:rPr>
          <w:rFonts w:asciiTheme="minorHAnsi" w:hAnsiTheme="minorHAnsi" w:cstheme="minorHAnsi"/>
          <w:sz w:val="22"/>
          <w:szCs w:val="22"/>
        </w:rPr>
        <w:t>carry</w:t>
      </w:r>
      <w:r w:rsidRPr="0031012F">
        <w:rPr>
          <w:rFonts w:asciiTheme="minorHAnsi" w:hAnsiTheme="minorHAnsi" w:cstheme="minorHAnsi"/>
          <w:sz w:val="22"/>
          <w:szCs w:val="22"/>
        </w:rPr>
        <w:t xml:space="preserve"> out all necessary administration in relation to casework tasks</w:t>
      </w:r>
      <w:r w:rsidR="002E20D4">
        <w:rPr>
          <w:rFonts w:asciiTheme="minorHAnsi" w:hAnsiTheme="minorHAnsi" w:cstheme="minorHAnsi"/>
          <w:sz w:val="22"/>
          <w:szCs w:val="22"/>
        </w:rPr>
        <w:t>.</w:t>
      </w:r>
      <w:r w:rsidRPr="0031012F">
        <w:rPr>
          <w:rFonts w:asciiTheme="minorHAnsi" w:hAnsiTheme="minorHAnsi" w:cstheme="minorHAnsi"/>
          <w:sz w:val="22"/>
          <w:szCs w:val="22"/>
        </w:rPr>
        <w:t xml:space="preserve"> </w:t>
      </w:r>
    </w:p>
    <w:p w:rsidR="00746C1C" w:rsidRPr="00AB01CE" w:rsidRDefault="00746C1C" w:rsidP="00746C1C">
      <w:pPr>
        <w:pStyle w:val="ListParagraph"/>
        <w:ind w:left="-567"/>
        <w:rPr>
          <w:rFonts w:asciiTheme="minorHAnsi" w:hAnsiTheme="minorHAnsi" w:cstheme="minorHAnsi"/>
          <w:sz w:val="22"/>
          <w:szCs w:val="22"/>
        </w:rPr>
      </w:pPr>
    </w:p>
    <w:p w:rsidR="00746C1C" w:rsidRPr="00F219E9" w:rsidRDefault="00746C1C" w:rsidP="00746C1C">
      <w:pPr>
        <w:ind w:left="-567"/>
        <w:rPr>
          <w:rFonts w:asciiTheme="minorHAnsi" w:hAnsiTheme="minorHAnsi" w:cstheme="minorHAnsi"/>
          <w:sz w:val="22"/>
          <w:szCs w:val="22"/>
        </w:rPr>
      </w:pPr>
      <w:r w:rsidRPr="00F219E9">
        <w:rPr>
          <w:rFonts w:asciiTheme="minorHAnsi" w:hAnsiTheme="minorHAnsi" w:cstheme="minorHAnsi"/>
          <w:sz w:val="22"/>
          <w:szCs w:val="22"/>
        </w:rPr>
        <w:t>To adhere to DHI’s risk assessment, Child Protection and Adult Safeguarding procedures when required</w:t>
      </w:r>
      <w:r w:rsidR="002E20D4">
        <w:rPr>
          <w:rFonts w:asciiTheme="minorHAnsi" w:hAnsiTheme="minorHAnsi" w:cstheme="minorHAnsi"/>
          <w:sz w:val="22"/>
          <w:szCs w:val="22"/>
        </w:rPr>
        <w:t>.</w:t>
      </w:r>
    </w:p>
    <w:p w:rsidR="00746C1C" w:rsidRPr="00F219E9" w:rsidRDefault="00746C1C" w:rsidP="00746C1C">
      <w:pPr>
        <w:ind w:left="-567"/>
        <w:rPr>
          <w:rFonts w:asciiTheme="minorHAnsi" w:hAnsiTheme="minorHAnsi" w:cstheme="minorHAnsi"/>
          <w:sz w:val="22"/>
          <w:szCs w:val="22"/>
        </w:rPr>
      </w:pPr>
    </w:p>
    <w:p w:rsidR="00746C1C" w:rsidRPr="00F219E9" w:rsidRDefault="00746C1C" w:rsidP="00746C1C">
      <w:pPr>
        <w:ind w:left="-567"/>
        <w:rPr>
          <w:rFonts w:asciiTheme="minorHAnsi" w:hAnsiTheme="minorHAnsi" w:cstheme="minorHAnsi"/>
          <w:sz w:val="22"/>
          <w:szCs w:val="22"/>
        </w:rPr>
      </w:pPr>
      <w:r w:rsidRPr="00F219E9">
        <w:rPr>
          <w:rFonts w:asciiTheme="minorHAnsi" w:hAnsiTheme="minorHAnsi" w:cstheme="minorHAnsi"/>
          <w:sz w:val="22"/>
          <w:szCs w:val="22"/>
        </w:rPr>
        <w:t>To collaborate in the development, implementation and support for effective and flexible systems and structures that are responsive to the needs of service users with different levels of risk, complexity and strengths</w:t>
      </w:r>
      <w:r w:rsidR="002E20D4">
        <w:rPr>
          <w:rFonts w:asciiTheme="minorHAnsi" w:hAnsiTheme="minorHAnsi" w:cstheme="minorHAnsi"/>
          <w:sz w:val="22"/>
          <w:szCs w:val="22"/>
        </w:rPr>
        <w:t>.</w:t>
      </w:r>
    </w:p>
    <w:p w:rsidR="00746C1C" w:rsidRPr="00F219E9" w:rsidRDefault="00746C1C" w:rsidP="00746C1C">
      <w:pPr>
        <w:ind w:left="-567"/>
        <w:rPr>
          <w:rFonts w:asciiTheme="minorHAnsi" w:hAnsiTheme="minorHAnsi" w:cstheme="minorHAnsi"/>
          <w:sz w:val="22"/>
          <w:szCs w:val="22"/>
        </w:rPr>
      </w:pPr>
    </w:p>
    <w:p w:rsidR="00CF3607" w:rsidRDefault="00746C1C" w:rsidP="00CF3607">
      <w:pPr>
        <w:ind w:left="-567"/>
        <w:rPr>
          <w:rFonts w:asciiTheme="minorHAnsi" w:hAnsiTheme="minorHAnsi" w:cstheme="minorHAnsi"/>
          <w:sz w:val="22"/>
          <w:szCs w:val="22"/>
        </w:rPr>
      </w:pPr>
      <w:r w:rsidRPr="00F219E9">
        <w:rPr>
          <w:rFonts w:asciiTheme="minorHAnsi" w:hAnsiTheme="minorHAnsi" w:cstheme="minorHAnsi"/>
          <w:sz w:val="22"/>
          <w:szCs w:val="22"/>
        </w:rPr>
        <w:t>To support delivery of a fully integrated recovery-oriented treatment system by ensuring appropriate information sharing and collaborative working between Teams to affect safe, seamless and successful treatment journeys for users</w:t>
      </w:r>
      <w:r w:rsidR="002E20D4">
        <w:rPr>
          <w:rFonts w:asciiTheme="minorHAnsi" w:hAnsiTheme="minorHAnsi" w:cstheme="minorHAnsi"/>
          <w:sz w:val="22"/>
          <w:szCs w:val="22"/>
        </w:rPr>
        <w:t>.</w:t>
      </w:r>
    </w:p>
    <w:p w:rsidR="00CF3607" w:rsidRDefault="00CF3607" w:rsidP="00CF3607">
      <w:pPr>
        <w:ind w:left="-567"/>
        <w:rPr>
          <w:rFonts w:asciiTheme="minorHAnsi" w:hAnsiTheme="minorHAnsi" w:cstheme="minorHAnsi"/>
          <w:sz w:val="22"/>
          <w:szCs w:val="22"/>
        </w:rPr>
      </w:pPr>
    </w:p>
    <w:p w:rsidR="00CF3607" w:rsidRDefault="00CF3607" w:rsidP="00CF3607">
      <w:pPr>
        <w:ind w:left="-567"/>
        <w:rPr>
          <w:rFonts w:asciiTheme="minorHAnsi" w:hAnsiTheme="minorHAnsi" w:cs="Arial"/>
          <w:b/>
          <w:sz w:val="22"/>
          <w:szCs w:val="22"/>
        </w:rPr>
      </w:pPr>
      <w:r w:rsidRPr="00CF3607">
        <w:rPr>
          <w:rFonts w:asciiTheme="minorHAnsi" w:hAnsiTheme="minorHAnsi" w:cs="Arial"/>
          <w:b/>
          <w:sz w:val="22"/>
          <w:szCs w:val="22"/>
        </w:rPr>
        <w:t>Organisational Responsibilities</w:t>
      </w:r>
    </w:p>
    <w:p w:rsidR="00CF3607" w:rsidRDefault="00CF3607" w:rsidP="00CF3607">
      <w:pPr>
        <w:ind w:left="-567"/>
        <w:rPr>
          <w:rFonts w:asciiTheme="minorHAnsi" w:hAnsiTheme="minorHAnsi" w:cs="Arial"/>
          <w:b/>
          <w:sz w:val="22"/>
          <w:szCs w:val="22"/>
        </w:rPr>
      </w:pPr>
    </w:p>
    <w:p w:rsidR="00CF3607" w:rsidRPr="00CF3607" w:rsidRDefault="00CF3607" w:rsidP="00CF3607">
      <w:pPr>
        <w:ind w:left="-567"/>
        <w:rPr>
          <w:rFonts w:asciiTheme="minorHAnsi" w:hAnsiTheme="minorHAnsi" w:cstheme="minorHAnsi"/>
          <w:b/>
          <w:sz w:val="22"/>
          <w:szCs w:val="22"/>
        </w:rPr>
      </w:pPr>
      <w:r w:rsidRPr="00CF3607">
        <w:rPr>
          <w:rFonts w:asciiTheme="minorHAnsi" w:hAnsiTheme="minorHAnsi" w:cs="Arial"/>
          <w:sz w:val="22"/>
          <w:szCs w:val="22"/>
        </w:rPr>
        <w:t>At all times adhere to DHI policies and procedures, with specific reference to:</w:t>
      </w:r>
    </w:p>
    <w:p w:rsidR="00CF3607" w:rsidRPr="00CF3607" w:rsidRDefault="00CF3607" w:rsidP="00CF3607">
      <w:pPr>
        <w:pStyle w:val="BodyTextIndent2"/>
        <w:ind w:left="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Confidentiality: ensure confidentiality at all times, only releasing confidential information obtained during the course of employment to those acting in an official capacity. </w:t>
      </w:r>
    </w:p>
    <w:p w:rsidR="00CF3607" w:rsidRPr="00CF3607" w:rsidRDefault="00CF3607" w:rsidP="00CF3607">
      <w:pPr>
        <w:pStyle w:val="BodyTextIndent2"/>
        <w:ind w:left="36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Data Protection Act and Information Governance: to comply with the requirements of the Data Protection Act and all policies and procedures relating to Information Governance and security of data.</w:t>
      </w:r>
    </w:p>
    <w:p w:rsidR="00CF3607" w:rsidRPr="00CF3607" w:rsidRDefault="00CF3607" w:rsidP="00CF3607">
      <w:pPr>
        <w:pStyle w:val="BodyTextIndent2"/>
        <w:ind w:left="36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Equal Opportunities and Diversity: to ensure that all service users, their partners, colleagues both within DHI and other partner organisations are treated as individuals by following DHI’s Equality and Diversity Policy. </w:t>
      </w:r>
    </w:p>
    <w:p w:rsidR="00CF3607" w:rsidRPr="00CF3607" w:rsidRDefault="00CF3607" w:rsidP="00CF3607">
      <w:pPr>
        <w:pStyle w:val="BodyTextIndent2"/>
        <w:ind w:left="36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w:t>
      </w:r>
      <w:r w:rsidR="00164495">
        <w:rPr>
          <w:rFonts w:asciiTheme="minorHAnsi" w:hAnsiTheme="minorHAnsi" w:cs="Arial"/>
          <w:i w:val="0"/>
          <w:sz w:val="22"/>
          <w:szCs w:val="22"/>
        </w:rPr>
        <w:t>service user</w:t>
      </w:r>
      <w:r w:rsidRPr="00CF3607">
        <w:rPr>
          <w:rFonts w:asciiTheme="minorHAnsi" w:hAnsiTheme="minorHAnsi" w:cs="Arial"/>
          <w:i w:val="0"/>
          <w:sz w:val="22"/>
          <w:szCs w:val="22"/>
        </w:rPr>
        <w:t xml:space="preserve"> or visitor who might be affected by an act or failure to act by yourself. </w:t>
      </w:r>
    </w:p>
    <w:p w:rsidR="00CF3607" w:rsidRPr="00CF3607" w:rsidRDefault="00CF3607" w:rsidP="00CF3607">
      <w:pPr>
        <w:pStyle w:val="BodyTextIndent2"/>
        <w:ind w:left="36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Quality Assurance: to ensure all activities are managed in a way that supports DHI’s Quality Assurance systems. </w:t>
      </w:r>
    </w:p>
    <w:p w:rsidR="00CF3607" w:rsidRPr="00CF3607" w:rsidRDefault="00CF3607" w:rsidP="00CF3607">
      <w:pPr>
        <w:pStyle w:val="BodyTextIndent2"/>
        <w:ind w:left="36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lastRenderedPageBreak/>
        <w:t xml:space="preserve">Safeguarding: DHI is committed to safeguarding and promoting the welfare of children, young people and vulnerable adults and expects all staff and volunteers to share this commitment. </w:t>
      </w:r>
    </w:p>
    <w:p w:rsidR="00CF3607" w:rsidRPr="00CF3607" w:rsidRDefault="00CF3607" w:rsidP="00CF3607">
      <w:pPr>
        <w:pStyle w:val="BodyTextIndent2"/>
        <w:ind w:left="360" w:firstLine="0"/>
        <w:rPr>
          <w:rFonts w:asciiTheme="minorHAnsi" w:hAnsiTheme="minorHAnsi" w:cs="Arial"/>
          <w:i w:val="0"/>
          <w:sz w:val="22"/>
          <w:szCs w:val="22"/>
        </w:rPr>
      </w:pPr>
    </w:p>
    <w:p w:rsidR="00CF3607" w:rsidRPr="00CF3607" w:rsidRDefault="00CF3607" w:rsidP="00CF3607">
      <w:pPr>
        <w:pStyle w:val="BodyTextIndent2"/>
        <w:numPr>
          <w:ilvl w:val="0"/>
          <w:numId w:val="17"/>
        </w:numPr>
        <w:tabs>
          <w:tab w:val="left" w:pos="567"/>
        </w:tabs>
        <w:rPr>
          <w:rFonts w:asciiTheme="minorHAnsi" w:hAnsiTheme="minorHAnsi" w:cs="Arial"/>
          <w:i w:val="0"/>
          <w:sz w:val="22"/>
          <w:szCs w:val="22"/>
        </w:rPr>
      </w:pPr>
      <w:r w:rsidRPr="00CF3607">
        <w:rPr>
          <w:rFonts w:asciiTheme="minorHAnsi" w:hAnsiTheme="minorHAnsi" w:cs="Arial"/>
          <w:i w:val="0"/>
          <w:sz w:val="22"/>
          <w:szCs w:val="22"/>
        </w:rPr>
        <w:t xml:space="preserve">Lone Working: to work in accordance with the DHI Lone Working policy and procedures. </w:t>
      </w:r>
    </w:p>
    <w:p w:rsidR="00CF3607" w:rsidRPr="00CF3607" w:rsidRDefault="00CF3607" w:rsidP="00CF3607">
      <w:pPr>
        <w:pStyle w:val="BodyTextIndent2"/>
        <w:ind w:left="207"/>
        <w:rPr>
          <w:rFonts w:asciiTheme="minorHAnsi" w:hAnsiTheme="minorHAnsi" w:cs="Arial"/>
          <w:i w:val="0"/>
          <w:sz w:val="22"/>
          <w:szCs w:val="22"/>
        </w:rPr>
      </w:pPr>
    </w:p>
    <w:p w:rsidR="00CF3607" w:rsidRPr="00CF3607" w:rsidRDefault="00CF3607" w:rsidP="00CF3607">
      <w:pPr>
        <w:pStyle w:val="BodyTextIndent2"/>
        <w:numPr>
          <w:ilvl w:val="0"/>
          <w:numId w:val="16"/>
        </w:numPr>
        <w:tabs>
          <w:tab w:val="left" w:pos="0"/>
        </w:tabs>
        <w:rPr>
          <w:rFonts w:asciiTheme="minorHAnsi" w:hAnsiTheme="minorHAnsi" w:cs="Arial"/>
          <w:i w:val="0"/>
          <w:sz w:val="22"/>
          <w:szCs w:val="22"/>
        </w:rPr>
      </w:pPr>
      <w:r w:rsidRPr="00CF3607">
        <w:rPr>
          <w:rFonts w:asciiTheme="minorHAnsi" w:hAnsiTheme="minorHAnsi" w:cs="Arial"/>
          <w:i w:val="0"/>
          <w:sz w:val="22"/>
          <w:szCs w:val="22"/>
        </w:rPr>
        <w:t xml:space="preserve">At all times adhere to contract requirements, relevant legislation, good practice, with specific reference to: The </w:t>
      </w:r>
      <w:proofErr w:type="spellStart"/>
      <w:r w:rsidRPr="00CF3607">
        <w:rPr>
          <w:rFonts w:asciiTheme="minorHAnsi" w:hAnsiTheme="minorHAnsi" w:cs="Arial"/>
          <w:i w:val="0"/>
          <w:sz w:val="22"/>
          <w:szCs w:val="22"/>
        </w:rPr>
        <w:t>DoH</w:t>
      </w:r>
      <w:proofErr w:type="spellEnd"/>
      <w:r w:rsidRPr="00CF3607">
        <w:rPr>
          <w:rFonts w:asciiTheme="minorHAnsi" w:hAnsiTheme="minorHAnsi" w:cs="Arial"/>
          <w:i w:val="0"/>
          <w:sz w:val="22"/>
          <w:szCs w:val="22"/>
        </w:rPr>
        <w:t xml:space="preserve"> Drug Misuse and Dependence – Guidelines on Clinical Management; Ethical Framework for Good Practice NTA, NICE. </w:t>
      </w:r>
    </w:p>
    <w:p w:rsidR="00CF3607" w:rsidRPr="00CF3607" w:rsidRDefault="00CF3607" w:rsidP="00CF3607">
      <w:pPr>
        <w:pStyle w:val="BodyTextIndent2"/>
        <w:tabs>
          <w:tab w:val="left" w:pos="0"/>
        </w:tabs>
        <w:ind w:left="-360" w:firstLine="0"/>
        <w:rPr>
          <w:rFonts w:asciiTheme="minorHAnsi" w:hAnsiTheme="minorHAnsi" w:cs="Arial"/>
          <w:i w:val="0"/>
          <w:sz w:val="22"/>
          <w:szCs w:val="22"/>
        </w:rPr>
      </w:pPr>
    </w:p>
    <w:p w:rsidR="00CF3607" w:rsidRPr="00CF3607" w:rsidRDefault="00CF3607" w:rsidP="00CF3607">
      <w:pPr>
        <w:pStyle w:val="BodyTextIndent2"/>
        <w:numPr>
          <w:ilvl w:val="0"/>
          <w:numId w:val="16"/>
        </w:numPr>
        <w:tabs>
          <w:tab w:val="left" w:pos="0"/>
        </w:tabs>
        <w:rPr>
          <w:rFonts w:asciiTheme="minorHAnsi" w:hAnsiTheme="minorHAnsi" w:cs="Arial"/>
          <w:i w:val="0"/>
          <w:sz w:val="22"/>
          <w:szCs w:val="22"/>
        </w:rPr>
      </w:pPr>
      <w:r w:rsidRPr="00CF3607">
        <w:rPr>
          <w:rFonts w:asciiTheme="minorHAnsi" w:hAnsiTheme="minorHAnsi" w:cs="Arial"/>
          <w:i w:val="0"/>
          <w:sz w:val="22"/>
          <w:szCs w:val="22"/>
        </w:rPr>
        <w:t xml:space="preserve">Participate in the organisational planning processes and contribute to the establishment of DHI’s business plan. </w:t>
      </w:r>
    </w:p>
    <w:p w:rsidR="00CF3607" w:rsidRPr="00CF3607" w:rsidRDefault="00CF3607" w:rsidP="00CF3607">
      <w:pPr>
        <w:pStyle w:val="BodyTextIndent2"/>
        <w:tabs>
          <w:tab w:val="left" w:pos="0"/>
        </w:tabs>
        <w:ind w:left="-360" w:firstLine="0"/>
        <w:rPr>
          <w:rFonts w:asciiTheme="minorHAnsi" w:hAnsiTheme="minorHAnsi" w:cs="Arial"/>
          <w:i w:val="0"/>
          <w:sz w:val="22"/>
          <w:szCs w:val="22"/>
        </w:rPr>
      </w:pPr>
    </w:p>
    <w:p w:rsidR="00CF3607" w:rsidRPr="00CF3607" w:rsidRDefault="00CF3607" w:rsidP="00CF3607">
      <w:pPr>
        <w:pStyle w:val="BodyTextIndent2"/>
        <w:numPr>
          <w:ilvl w:val="0"/>
          <w:numId w:val="16"/>
        </w:numPr>
        <w:tabs>
          <w:tab w:val="left" w:pos="0"/>
        </w:tabs>
        <w:rPr>
          <w:rFonts w:asciiTheme="minorHAnsi" w:hAnsiTheme="minorHAnsi" w:cs="Arial"/>
          <w:i w:val="0"/>
          <w:sz w:val="22"/>
          <w:szCs w:val="22"/>
        </w:rPr>
      </w:pPr>
      <w:r w:rsidRPr="00CF3607">
        <w:rPr>
          <w:rFonts w:asciiTheme="minorHAnsi" w:hAnsiTheme="minorHAnsi" w:cs="Arial"/>
          <w:i w:val="0"/>
          <w:sz w:val="22"/>
          <w:szCs w:val="22"/>
        </w:rPr>
        <w:t xml:space="preserve">To perform as part of the </w:t>
      </w:r>
      <w:r w:rsidR="00104A40">
        <w:rPr>
          <w:rFonts w:asciiTheme="minorHAnsi" w:hAnsiTheme="minorHAnsi" w:cs="Arial"/>
          <w:i w:val="0"/>
          <w:sz w:val="22"/>
          <w:szCs w:val="22"/>
        </w:rPr>
        <w:t>Bristol</w:t>
      </w:r>
      <w:r w:rsidRPr="00CF3607">
        <w:rPr>
          <w:rFonts w:asciiTheme="minorHAnsi" w:hAnsiTheme="minorHAnsi" w:cs="Arial"/>
          <w:i w:val="0"/>
          <w:sz w:val="22"/>
          <w:szCs w:val="22"/>
        </w:rPr>
        <w:t xml:space="preserve"> and wider DHI team, attending and participating in regular meetings, appropriate training courses and in skills sharing sessions.</w:t>
      </w:r>
    </w:p>
    <w:p w:rsidR="00CF3607" w:rsidRPr="00CF3607" w:rsidRDefault="00CF3607" w:rsidP="00CF3607">
      <w:pPr>
        <w:pStyle w:val="ListParagraph"/>
        <w:rPr>
          <w:rFonts w:asciiTheme="minorHAnsi" w:hAnsiTheme="minorHAnsi" w:cs="Arial"/>
          <w:sz w:val="22"/>
          <w:szCs w:val="22"/>
        </w:rPr>
      </w:pPr>
    </w:p>
    <w:p w:rsidR="00CF3607" w:rsidRPr="00CF3607" w:rsidRDefault="00CF3607" w:rsidP="00CF3607">
      <w:pPr>
        <w:pStyle w:val="BodyTextIndent2"/>
        <w:numPr>
          <w:ilvl w:val="0"/>
          <w:numId w:val="16"/>
        </w:numPr>
        <w:tabs>
          <w:tab w:val="left" w:pos="0"/>
        </w:tabs>
        <w:rPr>
          <w:rFonts w:asciiTheme="minorHAnsi" w:hAnsiTheme="minorHAnsi" w:cs="Arial"/>
          <w:i w:val="0"/>
          <w:sz w:val="22"/>
          <w:szCs w:val="22"/>
        </w:rPr>
      </w:pPr>
      <w:r w:rsidRPr="00CF3607">
        <w:rPr>
          <w:rFonts w:asciiTheme="minorHAnsi" w:hAnsiTheme="minorHAnsi" w:cs="Arial"/>
          <w:i w:val="0"/>
          <w:sz w:val="22"/>
          <w:szCs w:val="22"/>
        </w:rPr>
        <w:t>To participate in regular supervision and support.</w:t>
      </w:r>
    </w:p>
    <w:p w:rsidR="00CF3607" w:rsidRPr="00CF3607" w:rsidRDefault="00CF3607" w:rsidP="00CF3607">
      <w:pPr>
        <w:pStyle w:val="BodyTextIndent2"/>
        <w:ind w:left="567"/>
        <w:rPr>
          <w:rFonts w:asciiTheme="minorHAnsi" w:hAnsiTheme="minorHAnsi" w:cs="Arial"/>
          <w:i w:val="0"/>
          <w:sz w:val="22"/>
          <w:szCs w:val="22"/>
        </w:rPr>
      </w:pPr>
    </w:p>
    <w:p w:rsidR="00CF3607" w:rsidRPr="00CF3607" w:rsidRDefault="00CF3607" w:rsidP="00CF3607">
      <w:pPr>
        <w:pStyle w:val="BodyTextIndent2"/>
        <w:tabs>
          <w:tab w:val="left" w:pos="0"/>
        </w:tabs>
        <w:ind w:left="0" w:firstLine="0"/>
        <w:rPr>
          <w:rFonts w:asciiTheme="minorHAnsi" w:hAnsiTheme="minorHAnsi" w:cs="Arial"/>
          <w:i w:val="0"/>
          <w:sz w:val="22"/>
          <w:szCs w:val="22"/>
        </w:rPr>
      </w:pPr>
      <w:r w:rsidRPr="00CF3607">
        <w:rPr>
          <w:rFonts w:asciiTheme="minorHAnsi" w:hAnsiTheme="minorHAnsi" w:cs="Arial"/>
          <w:i w:val="0"/>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CF3607" w:rsidRPr="00F219E9" w:rsidRDefault="00CF3607" w:rsidP="00CF3607">
      <w:pPr>
        <w:pStyle w:val="BodyTextIndent2"/>
        <w:tabs>
          <w:tab w:val="left" w:pos="0"/>
        </w:tabs>
        <w:ind w:left="0" w:firstLine="0"/>
        <w:rPr>
          <w:rFonts w:asciiTheme="minorHAnsi" w:hAnsiTheme="minorHAnsi" w:cs="Arial"/>
          <w:sz w:val="22"/>
          <w:szCs w:val="22"/>
        </w:rPr>
      </w:pPr>
    </w:p>
    <w:p w:rsidR="00CF3607" w:rsidRPr="00F219E9" w:rsidRDefault="00CF3607" w:rsidP="00CF3607">
      <w:pPr>
        <w:pStyle w:val="BodyTextIndent2"/>
        <w:tabs>
          <w:tab w:val="left" w:pos="0"/>
        </w:tabs>
        <w:ind w:left="0" w:firstLine="0"/>
        <w:rPr>
          <w:rFonts w:asciiTheme="minorHAnsi" w:hAnsiTheme="minorHAnsi" w:cs="Arial"/>
          <w:iCs w:val="0"/>
          <w:sz w:val="22"/>
          <w:szCs w:val="22"/>
        </w:rPr>
      </w:pPr>
    </w:p>
    <w:p w:rsidR="00CF3607" w:rsidRDefault="00CF3607" w:rsidP="00746C1C">
      <w:pPr>
        <w:ind w:left="-567"/>
        <w:rPr>
          <w:rFonts w:asciiTheme="minorHAnsi" w:hAnsiTheme="minorHAnsi" w:cstheme="minorHAnsi"/>
          <w:sz w:val="22"/>
          <w:szCs w:val="22"/>
        </w:rPr>
      </w:pPr>
    </w:p>
    <w:p w:rsidR="00CF3607" w:rsidRDefault="00CF3607" w:rsidP="00746C1C">
      <w:pPr>
        <w:ind w:left="-567"/>
        <w:rPr>
          <w:rFonts w:asciiTheme="minorHAnsi" w:hAnsiTheme="minorHAnsi" w:cstheme="minorHAnsi"/>
          <w:sz w:val="22"/>
          <w:szCs w:val="22"/>
        </w:rPr>
      </w:pPr>
    </w:p>
    <w:p w:rsidR="004E21A7" w:rsidRDefault="004E21A7" w:rsidP="00935678">
      <w:pPr>
        <w:rPr>
          <w:rFonts w:asciiTheme="minorHAnsi" w:hAnsiTheme="minorHAnsi" w:cstheme="minorHAnsi"/>
          <w:sz w:val="22"/>
          <w:szCs w:val="22"/>
        </w:rPr>
        <w:sectPr w:rsidR="004E21A7" w:rsidSect="005E5DE4">
          <w:footerReference w:type="default" r:id="rId9"/>
          <w:pgSz w:w="11906" w:h="16838"/>
          <w:pgMar w:top="1440" w:right="1800" w:bottom="1440" w:left="1800" w:header="708" w:footer="708" w:gutter="0"/>
          <w:cols w:space="708"/>
          <w:docGrid w:linePitch="360"/>
        </w:sectPr>
      </w:pPr>
    </w:p>
    <w:p w:rsidR="00436E66" w:rsidRPr="00AB0EDD" w:rsidRDefault="00436E66" w:rsidP="00935678">
      <w:pPr>
        <w:rPr>
          <w:rFonts w:asciiTheme="minorHAnsi" w:hAnsiTheme="minorHAnsi" w:cstheme="minorHAnsi"/>
          <w:b/>
          <w:bCs/>
          <w:sz w:val="22"/>
          <w:szCs w:val="22"/>
        </w:rPr>
      </w:pPr>
    </w:p>
    <w:p w:rsidR="00C27529" w:rsidRPr="00AB0EDD" w:rsidRDefault="00C27529" w:rsidP="00AB0EDD">
      <w:pPr>
        <w:jc w:val="center"/>
        <w:rPr>
          <w:rFonts w:asciiTheme="minorHAnsi" w:hAnsiTheme="minorHAnsi" w:cstheme="minorHAnsi"/>
          <w:b/>
          <w:bCs/>
          <w:sz w:val="22"/>
          <w:szCs w:val="22"/>
        </w:rPr>
      </w:pPr>
      <w:r w:rsidRPr="00AB0EDD">
        <w:rPr>
          <w:rFonts w:asciiTheme="minorHAnsi" w:hAnsiTheme="minorHAnsi" w:cstheme="minorHAnsi"/>
          <w:b/>
          <w:bCs/>
          <w:sz w:val="22"/>
          <w:szCs w:val="22"/>
        </w:rPr>
        <w:t>PERSON SPECIFICATION</w:t>
      </w:r>
    </w:p>
    <w:p w:rsidR="00C27529" w:rsidRPr="00AB0EDD" w:rsidRDefault="00C27529" w:rsidP="00AB0EDD">
      <w:pPr>
        <w:jc w:val="center"/>
        <w:rPr>
          <w:rFonts w:asciiTheme="minorHAnsi" w:hAnsiTheme="minorHAnsi" w:cstheme="minorHAnsi"/>
          <w:b/>
          <w:bCs/>
          <w:sz w:val="22"/>
          <w:szCs w:val="22"/>
        </w:rPr>
      </w:pPr>
    </w:p>
    <w:p w:rsidR="00C27529" w:rsidRPr="00AB0EDD" w:rsidRDefault="00C27529" w:rsidP="00AB0EDD">
      <w:pPr>
        <w:jc w:val="center"/>
        <w:rPr>
          <w:rFonts w:asciiTheme="minorHAnsi" w:hAnsiTheme="minorHAnsi" w:cstheme="minorHAnsi"/>
          <w:b/>
          <w:bCs/>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E21A7" w:rsidRPr="004E21A7" w:rsidTr="009574FF">
        <w:trPr>
          <w:trHeight w:val="533"/>
        </w:trPr>
        <w:tc>
          <w:tcPr>
            <w:tcW w:w="2552" w:type="dxa"/>
            <w:tcBorders>
              <w:top w:val="double" w:sz="6" w:space="0" w:color="000000"/>
              <w:left w:val="double" w:sz="6" w:space="0" w:color="000000"/>
              <w:bottom w:val="single" w:sz="8" w:space="0" w:color="000000"/>
              <w:right w:val="single" w:sz="8" w:space="0" w:color="000000"/>
            </w:tcBorders>
          </w:tcPr>
          <w:p w:rsidR="004E21A7" w:rsidRPr="004E21A7" w:rsidRDefault="004E21A7" w:rsidP="004E21A7">
            <w:pPr>
              <w:spacing w:line="120" w:lineRule="exact"/>
              <w:rPr>
                <w:rFonts w:asciiTheme="minorHAnsi" w:hAnsiTheme="minorHAnsi" w:cstheme="minorHAnsi"/>
                <w:sz w:val="22"/>
                <w:szCs w:val="22"/>
              </w:rPr>
            </w:pPr>
          </w:p>
          <w:p w:rsidR="004E21A7" w:rsidRPr="004E21A7" w:rsidRDefault="004E21A7" w:rsidP="004E21A7">
            <w:pPr>
              <w:rPr>
                <w:rFonts w:asciiTheme="minorHAnsi" w:hAnsiTheme="minorHAnsi" w:cstheme="minorHAnsi"/>
                <w:b/>
                <w:sz w:val="22"/>
                <w:szCs w:val="22"/>
              </w:rPr>
            </w:pPr>
            <w:r w:rsidRPr="004E21A7">
              <w:rPr>
                <w:rFonts w:asciiTheme="minorHAnsi" w:hAnsiTheme="minorHAnsi" w:cstheme="minorHAnsi"/>
                <w:b/>
                <w:sz w:val="22"/>
                <w:szCs w:val="22"/>
              </w:rPr>
              <w:t>ATTRIBUTES</w:t>
            </w:r>
          </w:p>
          <w:p w:rsidR="004E21A7" w:rsidRPr="004E21A7" w:rsidRDefault="004E21A7" w:rsidP="004E21A7">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rsidR="004E21A7" w:rsidRPr="004E21A7" w:rsidRDefault="004E21A7" w:rsidP="004E21A7">
            <w:pPr>
              <w:spacing w:line="120" w:lineRule="exact"/>
              <w:rPr>
                <w:rFonts w:asciiTheme="minorHAnsi" w:hAnsiTheme="minorHAnsi" w:cstheme="minorHAnsi"/>
                <w:b/>
                <w:sz w:val="22"/>
                <w:szCs w:val="22"/>
              </w:rPr>
            </w:pPr>
          </w:p>
          <w:p w:rsidR="004E21A7" w:rsidRPr="004E21A7" w:rsidRDefault="004E21A7" w:rsidP="004E21A7">
            <w:pPr>
              <w:keepNext/>
              <w:ind w:left="720"/>
              <w:outlineLvl w:val="0"/>
              <w:rPr>
                <w:rFonts w:asciiTheme="minorHAnsi" w:hAnsiTheme="minorHAnsi" w:cstheme="minorHAnsi"/>
                <w:b/>
                <w:smallCaps/>
                <w:sz w:val="22"/>
                <w:szCs w:val="22"/>
              </w:rPr>
            </w:pPr>
            <w:r w:rsidRPr="004E21A7">
              <w:rPr>
                <w:rFonts w:asciiTheme="minorHAnsi" w:hAnsiTheme="minorHAnsi" w:cstheme="minorHAnsi"/>
                <w:b/>
                <w:smallCaps/>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4E21A7" w:rsidRPr="004E21A7" w:rsidRDefault="004E21A7" w:rsidP="004E21A7">
            <w:pPr>
              <w:spacing w:line="120" w:lineRule="exact"/>
              <w:rPr>
                <w:rFonts w:asciiTheme="minorHAnsi" w:hAnsiTheme="minorHAnsi" w:cstheme="minorHAnsi"/>
                <w:b/>
                <w:sz w:val="22"/>
                <w:szCs w:val="22"/>
              </w:rPr>
            </w:pPr>
          </w:p>
          <w:p w:rsidR="004E21A7" w:rsidRPr="004E21A7" w:rsidRDefault="004E21A7" w:rsidP="004E21A7">
            <w:pPr>
              <w:spacing w:after="58"/>
              <w:rPr>
                <w:rFonts w:asciiTheme="minorHAnsi" w:hAnsiTheme="minorHAnsi" w:cstheme="minorHAnsi"/>
                <w:b/>
                <w:sz w:val="22"/>
                <w:szCs w:val="22"/>
              </w:rPr>
            </w:pPr>
            <w:r w:rsidRPr="004E21A7">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rsidR="004E21A7" w:rsidRPr="004E21A7" w:rsidRDefault="004E21A7" w:rsidP="004E21A7">
            <w:pPr>
              <w:spacing w:line="120" w:lineRule="exact"/>
              <w:rPr>
                <w:rFonts w:asciiTheme="minorHAnsi" w:hAnsiTheme="minorHAnsi" w:cstheme="minorHAnsi"/>
                <w:b/>
                <w:sz w:val="22"/>
                <w:szCs w:val="22"/>
              </w:rPr>
            </w:pPr>
          </w:p>
          <w:p w:rsidR="004E21A7" w:rsidRPr="004E21A7" w:rsidRDefault="004E21A7" w:rsidP="004E21A7">
            <w:pPr>
              <w:spacing w:after="58"/>
              <w:rPr>
                <w:rFonts w:asciiTheme="minorHAnsi" w:hAnsiTheme="minorHAnsi" w:cstheme="minorHAnsi"/>
                <w:b/>
                <w:sz w:val="22"/>
                <w:szCs w:val="22"/>
              </w:rPr>
            </w:pPr>
            <w:r w:rsidRPr="004E21A7">
              <w:rPr>
                <w:rFonts w:asciiTheme="minorHAnsi" w:hAnsiTheme="minorHAnsi" w:cstheme="minorHAnsi"/>
                <w:b/>
                <w:sz w:val="22"/>
                <w:szCs w:val="22"/>
              </w:rPr>
              <w:t>DEMONSTRATED BY (Application, Interview, exercise, other)</w:t>
            </w:r>
          </w:p>
        </w:tc>
      </w:tr>
      <w:tr w:rsidR="004E21A7" w:rsidRPr="004E21A7" w:rsidTr="009574FF">
        <w:tc>
          <w:tcPr>
            <w:tcW w:w="2552" w:type="dxa"/>
            <w:tcBorders>
              <w:top w:val="single" w:sz="8" w:space="0" w:color="000000"/>
              <w:left w:val="double" w:sz="6" w:space="0" w:color="000000"/>
              <w:bottom w:val="single" w:sz="8" w:space="0" w:color="000000"/>
              <w:right w:val="single" w:sz="8" w:space="0" w:color="000000"/>
            </w:tcBorders>
          </w:tcPr>
          <w:p w:rsidR="004E21A7" w:rsidRPr="004E21A7" w:rsidRDefault="004E21A7" w:rsidP="004E21A7">
            <w:pPr>
              <w:spacing w:after="40"/>
              <w:rPr>
                <w:rFonts w:asciiTheme="minorHAnsi" w:hAnsiTheme="minorHAnsi" w:cstheme="minorHAnsi"/>
                <w:b/>
                <w:bCs/>
                <w:sz w:val="22"/>
                <w:szCs w:val="22"/>
              </w:rPr>
            </w:pPr>
            <w:r w:rsidRPr="004E21A7">
              <w:rPr>
                <w:rFonts w:asciiTheme="minorHAnsi" w:hAnsiTheme="minorHAnsi" w:cstheme="minorHAnsi"/>
                <w:b/>
                <w:bCs/>
                <w:sz w:val="22"/>
                <w:szCs w:val="22"/>
              </w:rPr>
              <w:t>Experience</w:t>
            </w:r>
          </w:p>
          <w:p w:rsidR="004E21A7" w:rsidRPr="004E21A7" w:rsidRDefault="004E21A7" w:rsidP="004E21A7">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rsidR="004E21A7" w:rsidRPr="00935678" w:rsidRDefault="004E21A7" w:rsidP="004E21A7">
            <w:pPr>
              <w:jc w:val="both"/>
              <w:rPr>
                <w:rFonts w:asciiTheme="minorHAnsi" w:hAnsiTheme="minorHAnsi" w:cstheme="minorHAnsi"/>
                <w:sz w:val="22"/>
                <w:szCs w:val="22"/>
              </w:rPr>
            </w:pPr>
            <w:r w:rsidRPr="00935678">
              <w:rPr>
                <w:rFonts w:asciiTheme="minorHAnsi" w:hAnsiTheme="minorHAnsi" w:cstheme="minorHAnsi"/>
                <w:sz w:val="22"/>
                <w:szCs w:val="22"/>
              </w:rPr>
              <w:t xml:space="preserve">Experience of working in a </w:t>
            </w:r>
            <w:proofErr w:type="spellStart"/>
            <w:r w:rsidRPr="00935678">
              <w:rPr>
                <w:rFonts w:asciiTheme="minorHAnsi" w:hAnsiTheme="minorHAnsi" w:cstheme="minorHAnsi"/>
                <w:sz w:val="22"/>
                <w:szCs w:val="22"/>
              </w:rPr>
              <w:t>boundaried</w:t>
            </w:r>
            <w:proofErr w:type="spellEnd"/>
            <w:r w:rsidRPr="00935678">
              <w:rPr>
                <w:rFonts w:asciiTheme="minorHAnsi" w:hAnsiTheme="minorHAnsi" w:cstheme="minorHAnsi"/>
                <w:sz w:val="22"/>
                <w:szCs w:val="22"/>
              </w:rPr>
              <w:t xml:space="preserve"> but creative way with adults within the area of substance misuse </w:t>
            </w:r>
          </w:p>
          <w:p w:rsidR="004E21A7" w:rsidRPr="00935678" w:rsidRDefault="004E21A7" w:rsidP="004E21A7">
            <w:pPr>
              <w:jc w:val="both"/>
              <w:rPr>
                <w:rFonts w:asciiTheme="minorHAnsi" w:hAnsiTheme="minorHAnsi" w:cstheme="minorHAnsi"/>
                <w:sz w:val="22"/>
                <w:szCs w:val="22"/>
              </w:rPr>
            </w:pPr>
          </w:p>
          <w:p w:rsidR="004E21A7" w:rsidRPr="00935678" w:rsidRDefault="004E21A7" w:rsidP="004E21A7">
            <w:pPr>
              <w:jc w:val="both"/>
              <w:rPr>
                <w:rFonts w:asciiTheme="minorHAnsi" w:hAnsiTheme="minorHAnsi" w:cstheme="minorHAnsi"/>
                <w:b/>
                <w:bCs/>
                <w:sz w:val="22"/>
                <w:szCs w:val="22"/>
              </w:rPr>
            </w:pPr>
            <w:r w:rsidRPr="00935678">
              <w:rPr>
                <w:rFonts w:asciiTheme="minorHAnsi" w:hAnsiTheme="minorHAnsi" w:cstheme="minorHAnsi"/>
                <w:sz w:val="22"/>
                <w:szCs w:val="22"/>
              </w:rPr>
              <w:t>Experience of facilitating group work and solution-focused 1:1 sessions with clients</w:t>
            </w:r>
          </w:p>
          <w:p w:rsidR="004E21A7" w:rsidRPr="00935678" w:rsidRDefault="004E21A7" w:rsidP="004E21A7">
            <w:pPr>
              <w:jc w:val="both"/>
              <w:rPr>
                <w:rFonts w:asciiTheme="minorHAnsi" w:hAnsiTheme="minorHAnsi" w:cstheme="minorHAnsi"/>
                <w:sz w:val="22"/>
                <w:szCs w:val="22"/>
              </w:rPr>
            </w:pPr>
          </w:p>
          <w:p w:rsidR="004E21A7" w:rsidRPr="00935678" w:rsidRDefault="004E21A7" w:rsidP="00935678">
            <w:pPr>
              <w:tabs>
                <w:tab w:val="left" w:pos="2115"/>
              </w:tabs>
              <w:rPr>
                <w:rFonts w:asciiTheme="minorHAnsi" w:hAnsiTheme="minorHAnsi" w:cstheme="minorHAnsi"/>
                <w:sz w:val="22"/>
                <w:szCs w:val="22"/>
              </w:rPr>
            </w:pPr>
            <w:r w:rsidRPr="00935678">
              <w:rPr>
                <w:rFonts w:asciiTheme="minorHAnsi" w:hAnsiTheme="minorHAnsi" w:cstheme="minorHAnsi"/>
                <w:sz w:val="22"/>
                <w:szCs w:val="22"/>
              </w:rPr>
              <w:t>Experience of mentoring Volunteers and Peers to enhance service delivery.</w:t>
            </w:r>
          </w:p>
        </w:tc>
        <w:tc>
          <w:tcPr>
            <w:tcW w:w="3402" w:type="dxa"/>
            <w:tcBorders>
              <w:top w:val="single" w:sz="4" w:space="0" w:color="auto"/>
              <w:left w:val="single" w:sz="4" w:space="0" w:color="auto"/>
              <w:bottom w:val="single" w:sz="4" w:space="0" w:color="auto"/>
              <w:right w:val="single" w:sz="4" w:space="0" w:color="auto"/>
            </w:tcBorders>
          </w:tcPr>
          <w:p w:rsidR="004E21A7" w:rsidRPr="00935678" w:rsidRDefault="004E21A7" w:rsidP="004E21A7">
            <w:pPr>
              <w:jc w:val="both"/>
              <w:rPr>
                <w:rFonts w:asciiTheme="minorHAnsi" w:hAnsiTheme="minorHAnsi" w:cstheme="minorHAnsi"/>
                <w:sz w:val="22"/>
                <w:szCs w:val="22"/>
              </w:rPr>
            </w:pPr>
            <w:r w:rsidRPr="00935678">
              <w:rPr>
                <w:rFonts w:asciiTheme="minorHAnsi" w:hAnsiTheme="minorHAnsi" w:cstheme="minorHAnsi"/>
                <w:sz w:val="22"/>
                <w:szCs w:val="22"/>
              </w:rPr>
              <w:t>Experience of using motivational interviewing and brief solution focussed techniques</w:t>
            </w:r>
          </w:p>
          <w:p w:rsidR="004E21A7" w:rsidRPr="00935678" w:rsidRDefault="004E21A7" w:rsidP="00935678">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rsidR="004E21A7" w:rsidRDefault="009574FF">
            <w:pPr>
              <w:spacing w:after="58"/>
              <w:rPr>
                <w:rFonts w:asciiTheme="minorHAnsi" w:hAnsiTheme="minorHAnsi" w:cstheme="minorHAnsi"/>
                <w:sz w:val="22"/>
                <w:szCs w:val="22"/>
              </w:rPr>
            </w:pPr>
            <w:r>
              <w:rPr>
                <w:rFonts w:asciiTheme="minorHAnsi" w:hAnsiTheme="minorHAnsi" w:cstheme="minorHAnsi"/>
                <w:sz w:val="22"/>
                <w:szCs w:val="22"/>
              </w:rPr>
              <w:t>Application, Interview</w:t>
            </w:r>
          </w:p>
          <w:p w:rsidR="009574FF" w:rsidRDefault="009574FF">
            <w:pPr>
              <w:spacing w:after="58"/>
              <w:rPr>
                <w:rFonts w:asciiTheme="minorHAnsi" w:hAnsiTheme="minorHAnsi" w:cstheme="minorHAnsi"/>
                <w:sz w:val="22"/>
                <w:szCs w:val="22"/>
              </w:rPr>
            </w:pPr>
          </w:p>
          <w:p w:rsidR="009574FF" w:rsidRDefault="009574FF">
            <w:pPr>
              <w:spacing w:after="58"/>
              <w:rPr>
                <w:rFonts w:asciiTheme="minorHAnsi" w:hAnsiTheme="minorHAnsi" w:cstheme="minorHAnsi"/>
                <w:sz w:val="22"/>
                <w:szCs w:val="22"/>
              </w:rPr>
            </w:pPr>
          </w:p>
          <w:p w:rsidR="009574FF" w:rsidRPr="004E21A7" w:rsidRDefault="009574FF">
            <w:pPr>
              <w:spacing w:after="58"/>
              <w:rPr>
                <w:rFonts w:asciiTheme="minorHAnsi" w:hAnsiTheme="minorHAnsi" w:cstheme="minorHAnsi"/>
                <w:sz w:val="22"/>
                <w:szCs w:val="22"/>
              </w:rPr>
            </w:pPr>
          </w:p>
        </w:tc>
      </w:tr>
      <w:tr w:rsidR="009574FF" w:rsidRPr="004E21A7" w:rsidTr="009574FF">
        <w:trPr>
          <w:trHeight w:val="728"/>
        </w:trPr>
        <w:tc>
          <w:tcPr>
            <w:tcW w:w="2552" w:type="dxa"/>
            <w:tcBorders>
              <w:top w:val="single" w:sz="8" w:space="0" w:color="000000"/>
              <w:left w:val="double" w:sz="6" w:space="0" w:color="000000"/>
              <w:bottom w:val="single" w:sz="8" w:space="0" w:color="000000"/>
              <w:right w:val="single" w:sz="8" w:space="0" w:color="000000"/>
            </w:tcBorders>
          </w:tcPr>
          <w:p w:rsidR="009574FF" w:rsidRPr="004E21A7" w:rsidRDefault="009574FF" w:rsidP="009574FF">
            <w:pPr>
              <w:spacing w:after="40"/>
              <w:rPr>
                <w:rFonts w:asciiTheme="minorHAnsi" w:hAnsiTheme="minorHAnsi" w:cstheme="minorHAnsi"/>
                <w:b/>
                <w:bCs/>
                <w:sz w:val="22"/>
                <w:szCs w:val="22"/>
              </w:rPr>
            </w:pPr>
            <w:r w:rsidRPr="004E21A7">
              <w:rPr>
                <w:rFonts w:asciiTheme="minorHAnsi" w:hAnsiTheme="minorHAnsi" w:cstheme="minorHAnsi"/>
                <w:b/>
                <w:bCs/>
                <w:sz w:val="22"/>
                <w:szCs w:val="22"/>
              </w:rPr>
              <w:t xml:space="preserve">Knowledge </w:t>
            </w:r>
          </w:p>
          <w:p w:rsidR="009574FF" w:rsidRPr="004E21A7" w:rsidRDefault="009574FF" w:rsidP="009574FF">
            <w:pPr>
              <w:spacing w:after="40"/>
              <w:rPr>
                <w:rFonts w:asciiTheme="minorHAnsi" w:hAnsiTheme="minorHAnsi" w:cstheme="minorHAnsi"/>
                <w:sz w:val="22"/>
                <w:szCs w:val="22"/>
              </w:rPr>
            </w:pPr>
          </w:p>
        </w:tc>
        <w:tc>
          <w:tcPr>
            <w:tcW w:w="5952" w:type="dxa"/>
            <w:tcBorders>
              <w:top w:val="single" w:sz="8" w:space="0" w:color="000000"/>
              <w:left w:val="single" w:sz="8" w:space="0" w:color="000000"/>
              <w:bottom w:val="single" w:sz="4" w:space="0" w:color="auto"/>
              <w:right w:val="nil"/>
            </w:tcBorders>
          </w:tcPr>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Good working knowledge of harm reduction around alcohol, recreational drugs and opiates</w:t>
            </w:r>
          </w:p>
          <w:p w:rsidR="009574FF" w:rsidRPr="00935678" w:rsidRDefault="009574FF" w:rsidP="009574FF">
            <w:pPr>
              <w:jc w:val="both"/>
              <w:rPr>
                <w:rFonts w:asciiTheme="minorHAnsi" w:hAnsiTheme="minorHAnsi" w:cstheme="minorHAnsi"/>
                <w:sz w:val="22"/>
                <w:szCs w:val="22"/>
              </w:rPr>
            </w:pPr>
          </w:p>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Knowledge of community based services and experience of effective signposting for clients</w:t>
            </w:r>
          </w:p>
          <w:p w:rsidR="009574FF" w:rsidRPr="00935678" w:rsidRDefault="009574FF" w:rsidP="00935678">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9574FF" w:rsidRPr="00935678" w:rsidRDefault="009574FF" w:rsidP="009574FF">
            <w:pPr>
              <w:jc w:val="both"/>
              <w:rPr>
                <w:rFonts w:asciiTheme="minorHAnsi" w:hAnsiTheme="minorHAnsi" w:cstheme="minorHAnsi"/>
                <w:bCs/>
                <w:sz w:val="22"/>
                <w:szCs w:val="22"/>
              </w:rPr>
            </w:pPr>
            <w:r w:rsidRPr="00935678">
              <w:rPr>
                <w:rFonts w:asciiTheme="minorHAnsi" w:hAnsiTheme="minorHAnsi" w:cstheme="minorHAnsi"/>
                <w:bCs/>
                <w:sz w:val="22"/>
                <w:szCs w:val="22"/>
              </w:rPr>
              <w:t>Qualifications in health or social care</w:t>
            </w:r>
          </w:p>
          <w:p w:rsidR="009574FF" w:rsidRPr="00935678" w:rsidRDefault="009574FF" w:rsidP="00935678">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rsidR="009574FF" w:rsidRPr="004E21A7" w:rsidRDefault="009574FF" w:rsidP="00935678">
            <w:pPr>
              <w:rPr>
                <w:rFonts w:asciiTheme="minorHAnsi" w:hAnsiTheme="minorHAnsi" w:cstheme="minorHAnsi"/>
                <w:sz w:val="22"/>
                <w:szCs w:val="22"/>
              </w:rPr>
            </w:pPr>
            <w:r>
              <w:rPr>
                <w:rFonts w:asciiTheme="minorHAnsi" w:hAnsiTheme="minorHAnsi" w:cstheme="minorHAnsi"/>
                <w:sz w:val="22"/>
                <w:szCs w:val="22"/>
              </w:rPr>
              <w:t>Application, Interview</w:t>
            </w:r>
          </w:p>
        </w:tc>
      </w:tr>
      <w:tr w:rsidR="009574FF" w:rsidRPr="004E21A7" w:rsidTr="009574FF">
        <w:tc>
          <w:tcPr>
            <w:tcW w:w="2552" w:type="dxa"/>
            <w:tcBorders>
              <w:top w:val="single" w:sz="8" w:space="0" w:color="000000"/>
              <w:left w:val="double" w:sz="6" w:space="0" w:color="000000"/>
              <w:bottom w:val="single" w:sz="8" w:space="0" w:color="000000"/>
              <w:right w:val="single" w:sz="4" w:space="0" w:color="auto"/>
            </w:tcBorders>
          </w:tcPr>
          <w:p w:rsidR="009574FF" w:rsidRPr="004E21A7" w:rsidRDefault="009574FF" w:rsidP="009574FF">
            <w:pPr>
              <w:spacing w:after="40"/>
              <w:rPr>
                <w:rFonts w:asciiTheme="minorHAnsi" w:hAnsiTheme="minorHAnsi" w:cstheme="minorHAnsi"/>
                <w:b/>
                <w:bCs/>
                <w:sz w:val="22"/>
                <w:szCs w:val="22"/>
              </w:rPr>
            </w:pPr>
            <w:r w:rsidRPr="004E21A7">
              <w:rPr>
                <w:rFonts w:asciiTheme="minorHAnsi" w:hAnsiTheme="minorHAnsi" w:cstheme="minorHAnsi"/>
                <w:b/>
                <w:bCs/>
                <w:sz w:val="22"/>
                <w:szCs w:val="22"/>
              </w:rPr>
              <w:t>Skills</w:t>
            </w:r>
          </w:p>
          <w:p w:rsidR="009574FF" w:rsidRPr="004E21A7" w:rsidRDefault="009574FF" w:rsidP="009574FF">
            <w:pPr>
              <w:spacing w:after="40"/>
              <w:rPr>
                <w:rFonts w:asciiTheme="minorHAnsi" w:hAnsiTheme="minorHAnsi" w:cstheme="minorHAnsi"/>
                <w:sz w:val="22"/>
                <w:szCs w:val="22"/>
              </w:rPr>
            </w:pPr>
          </w:p>
        </w:tc>
        <w:tc>
          <w:tcPr>
            <w:tcW w:w="5952" w:type="dxa"/>
            <w:tcBorders>
              <w:top w:val="single" w:sz="4" w:space="0" w:color="auto"/>
              <w:left w:val="single" w:sz="4" w:space="0" w:color="auto"/>
              <w:bottom w:val="single" w:sz="4" w:space="0" w:color="auto"/>
              <w:right w:val="single" w:sz="4" w:space="0" w:color="auto"/>
            </w:tcBorders>
          </w:tcPr>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 xml:space="preserve">Ability to plan, prioritise and manage a varied caseload, which includes assessments, risk screens, support plans &amp; aftercare plans </w:t>
            </w:r>
          </w:p>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Ability to work on own initiative as well as part of a team, which includes both Peers and Volunteers</w:t>
            </w:r>
          </w:p>
          <w:p w:rsidR="009574FF" w:rsidRPr="00935678" w:rsidRDefault="009574FF" w:rsidP="009574FF">
            <w:pPr>
              <w:jc w:val="both"/>
              <w:rPr>
                <w:rFonts w:asciiTheme="minorHAnsi" w:hAnsiTheme="minorHAnsi" w:cstheme="minorHAnsi"/>
                <w:sz w:val="22"/>
                <w:szCs w:val="22"/>
              </w:rPr>
            </w:pPr>
          </w:p>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Confident IT skills including experience of case management systems, MS Office &amp; Outlook</w:t>
            </w:r>
          </w:p>
          <w:p w:rsidR="009574FF" w:rsidRPr="00935678" w:rsidRDefault="009574FF" w:rsidP="009574FF">
            <w:pPr>
              <w:jc w:val="both"/>
              <w:rPr>
                <w:rFonts w:asciiTheme="minorHAnsi" w:hAnsiTheme="minorHAnsi" w:cstheme="minorHAnsi"/>
                <w:sz w:val="22"/>
                <w:szCs w:val="22"/>
              </w:rPr>
            </w:pPr>
          </w:p>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Confident in providing telephone-based and online digital  client support</w:t>
            </w:r>
          </w:p>
          <w:p w:rsidR="009574FF" w:rsidRPr="00935678" w:rsidRDefault="009574FF" w:rsidP="00935678">
            <w:pPr>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9574FF" w:rsidRPr="00935678" w:rsidRDefault="009574FF" w:rsidP="009574FF">
            <w:pPr>
              <w:jc w:val="both"/>
              <w:rPr>
                <w:rFonts w:asciiTheme="minorHAnsi" w:hAnsiTheme="minorHAnsi" w:cstheme="minorHAnsi"/>
                <w:sz w:val="22"/>
                <w:szCs w:val="22"/>
              </w:rPr>
            </w:pPr>
            <w:r w:rsidRPr="00935678">
              <w:rPr>
                <w:rFonts w:asciiTheme="minorHAnsi" w:hAnsiTheme="minorHAnsi" w:cstheme="minorHAnsi"/>
                <w:sz w:val="22"/>
                <w:szCs w:val="22"/>
              </w:rPr>
              <w:t xml:space="preserve">Collaborative, with the ability to develop good working relationships with partner agencies to ensure smooth transitions &amp; pathways for clients </w:t>
            </w:r>
          </w:p>
          <w:p w:rsidR="009574FF" w:rsidRPr="00935678" w:rsidRDefault="009574FF" w:rsidP="009574FF">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rsidR="009574FF" w:rsidRPr="004E21A7" w:rsidRDefault="009574FF" w:rsidP="009574FF">
            <w:pPr>
              <w:spacing w:after="58"/>
              <w:rPr>
                <w:rFonts w:asciiTheme="minorHAnsi" w:hAnsiTheme="minorHAnsi" w:cstheme="minorHAnsi"/>
                <w:sz w:val="22"/>
                <w:szCs w:val="22"/>
              </w:rPr>
            </w:pPr>
            <w:r>
              <w:rPr>
                <w:rFonts w:asciiTheme="minorHAnsi" w:hAnsiTheme="minorHAnsi" w:cstheme="minorHAnsi"/>
                <w:sz w:val="22"/>
                <w:szCs w:val="22"/>
              </w:rPr>
              <w:t>Application, Interview</w:t>
            </w:r>
            <w:r w:rsidR="00C523C7">
              <w:rPr>
                <w:rFonts w:asciiTheme="minorHAnsi" w:hAnsiTheme="minorHAnsi" w:cstheme="minorHAnsi"/>
                <w:sz w:val="22"/>
                <w:szCs w:val="22"/>
              </w:rPr>
              <w:t>, Exercise</w:t>
            </w:r>
          </w:p>
        </w:tc>
      </w:tr>
      <w:tr w:rsidR="00C523C7" w:rsidRPr="004E21A7" w:rsidTr="00935678">
        <w:tc>
          <w:tcPr>
            <w:tcW w:w="2552" w:type="dxa"/>
            <w:tcBorders>
              <w:top w:val="single" w:sz="8" w:space="0" w:color="000000"/>
              <w:left w:val="double" w:sz="6" w:space="0" w:color="000000"/>
              <w:bottom w:val="single" w:sz="8" w:space="0" w:color="000000"/>
              <w:right w:val="single" w:sz="8" w:space="0" w:color="000000"/>
            </w:tcBorders>
            <w:hideMark/>
          </w:tcPr>
          <w:p w:rsidR="00C523C7" w:rsidRPr="004E21A7" w:rsidRDefault="00C523C7" w:rsidP="00C523C7">
            <w:pPr>
              <w:spacing w:after="40"/>
              <w:rPr>
                <w:rFonts w:asciiTheme="minorHAnsi" w:hAnsiTheme="minorHAnsi" w:cstheme="minorHAnsi"/>
                <w:b/>
                <w:bCs/>
                <w:sz w:val="22"/>
                <w:szCs w:val="22"/>
              </w:rPr>
            </w:pPr>
            <w:r w:rsidRPr="004E21A7">
              <w:rPr>
                <w:rFonts w:asciiTheme="minorHAnsi" w:hAnsiTheme="minorHAnsi" w:cstheme="minorHAnsi"/>
                <w:b/>
                <w:bCs/>
                <w:sz w:val="22"/>
                <w:szCs w:val="22"/>
              </w:rPr>
              <w:t>Values and behaviours</w:t>
            </w:r>
          </w:p>
        </w:tc>
        <w:tc>
          <w:tcPr>
            <w:tcW w:w="5952" w:type="dxa"/>
            <w:tcBorders>
              <w:top w:val="single" w:sz="4" w:space="0" w:color="auto"/>
              <w:left w:val="single" w:sz="8" w:space="0" w:color="000000"/>
              <w:bottom w:val="single" w:sz="8" w:space="0" w:color="000000"/>
              <w:right w:val="single" w:sz="8" w:space="0" w:color="000000"/>
            </w:tcBorders>
          </w:tcPr>
          <w:p w:rsidR="00C523C7" w:rsidRDefault="00C523C7" w:rsidP="00935678">
            <w:pPr>
              <w:ind w:left="20"/>
              <w:rPr>
                <w:rFonts w:asciiTheme="minorHAnsi" w:hAnsiTheme="minorHAnsi" w:cstheme="minorHAnsi"/>
                <w:sz w:val="22"/>
                <w:szCs w:val="22"/>
              </w:rPr>
            </w:pPr>
            <w:r w:rsidRPr="0052119A">
              <w:rPr>
                <w:rFonts w:asciiTheme="minorHAnsi" w:hAnsiTheme="minorHAnsi" w:cstheme="minorHAnsi"/>
                <w:sz w:val="22"/>
                <w:szCs w:val="22"/>
              </w:rPr>
              <w:t>A solution focussed approach to supporting peers and/or volunteers</w:t>
            </w:r>
          </w:p>
          <w:p w:rsidR="00C523C7" w:rsidRDefault="00C523C7" w:rsidP="00935678">
            <w:pPr>
              <w:ind w:left="20"/>
              <w:rPr>
                <w:rFonts w:asciiTheme="minorHAnsi" w:hAnsiTheme="minorHAnsi" w:cstheme="minorHAnsi"/>
                <w:sz w:val="22"/>
                <w:szCs w:val="22"/>
              </w:rPr>
            </w:pPr>
          </w:p>
          <w:p w:rsidR="00C523C7" w:rsidRDefault="00C523C7" w:rsidP="00935678">
            <w:pPr>
              <w:ind w:left="20"/>
              <w:rPr>
                <w:rFonts w:asciiTheme="minorHAnsi" w:hAnsiTheme="minorHAnsi" w:cstheme="minorHAnsi"/>
                <w:sz w:val="22"/>
                <w:szCs w:val="22"/>
              </w:rPr>
            </w:pPr>
            <w:r w:rsidRPr="004C481C">
              <w:rPr>
                <w:rFonts w:asciiTheme="minorHAnsi" w:hAnsiTheme="minorHAnsi" w:cstheme="minorHAnsi"/>
                <w:sz w:val="22"/>
                <w:szCs w:val="22"/>
              </w:rPr>
              <w:t xml:space="preserve">Ability to see and take advantage of opportunities whilst balancing risk and innovation </w:t>
            </w:r>
          </w:p>
          <w:p w:rsidR="00C523C7" w:rsidRPr="004C481C" w:rsidRDefault="00C523C7" w:rsidP="00935678">
            <w:pPr>
              <w:ind w:left="20"/>
              <w:rPr>
                <w:rFonts w:asciiTheme="minorHAnsi" w:hAnsiTheme="minorHAnsi" w:cstheme="minorHAnsi"/>
                <w:sz w:val="22"/>
                <w:szCs w:val="22"/>
              </w:rPr>
            </w:pPr>
          </w:p>
          <w:p w:rsidR="00C523C7" w:rsidRPr="004C481C" w:rsidRDefault="00C523C7" w:rsidP="00935678">
            <w:pPr>
              <w:ind w:left="20"/>
              <w:rPr>
                <w:rFonts w:asciiTheme="minorHAnsi" w:hAnsiTheme="minorHAnsi" w:cstheme="minorHAnsi"/>
                <w:sz w:val="22"/>
                <w:szCs w:val="22"/>
              </w:rPr>
            </w:pPr>
            <w:r w:rsidRPr="004C481C">
              <w:rPr>
                <w:rFonts w:asciiTheme="minorHAnsi" w:hAnsiTheme="minorHAnsi" w:cstheme="minorHAnsi"/>
                <w:sz w:val="22"/>
                <w:szCs w:val="22"/>
              </w:rPr>
              <w:t xml:space="preserve"> Flexible,</w:t>
            </w:r>
            <w:r>
              <w:rPr>
                <w:rFonts w:asciiTheme="minorHAnsi" w:hAnsiTheme="minorHAnsi" w:cstheme="minorHAnsi"/>
                <w:sz w:val="22"/>
                <w:szCs w:val="22"/>
              </w:rPr>
              <w:t xml:space="preserve"> resilient,</w:t>
            </w:r>
            <w:r w:rsidRPr="004C481C">
              <w:rPr>
                <w:rFonts w:asciiTheme="minorHAnsi" w:hAnsiTheme="minorHAnsi" w:cstheme="minorHAnsi"/>
                <w:sz w:val="22"/>
                <w:szCs w:val="22"/>
              </w:rPr>
              <w:t xml:space="preserve"> proactive and responsive to chan</w:t>
            </w:r>
            <w:bookmarkStart w:id="1" w:name="_GoBack"/>
            <w:bookmarkEnd w:id="1"/>
            <w:r w:rsidRPr="004C481C">
              <w:rPr>
                <w:rFonts w:asciiTheme="minorHAnsi" w:hAnsiTheme="minorHAnsi" w:cstheme="minorHAnsi"/>
                <w:sz w:val="22"/>
                <w:szCs w:val="22"/>
              </w:rPr>
              <w:t>ge.</w:t>
            </w:r>
          </w:p>
          <w:p w:rsidR="00C523C7" w:rsidRDefault="00C523C7" w:rsidP="00935678">
            <w:pPr>
              <w:ind w:left="20"/>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w:t>
            </w:r>
            <w:r>
              <w:rPr>
                <w:rFonts w:asciiTheme="minorHAnsi" w:hAnsiTheme="minorHAnsi" w:cstheme="minorHAnsi"/>
                <w:sz w:val="22"/>
                <w:szCs w:val="22"/>
              </w:rPr>
              <w:t>f</w:t>
            </w:r>
            <w:r w:rsidRPr="004C481C">
              <w:rPr>
                <w:rFonts w:asciiTheme="minorHAnsi" w:hAnsiTheme="minorHAnsi" w:cstheme="minorHAnsi"/>
                <w:sz w:val="22"/>
                <w:szCs w:val="22"/>
              </w:rPr>
              <w:t xml:space="preserve"> others in their role.</w:t>
            </w:r>
          </w:p>
          <w:p w:rsidR="00C523C7" w:rsidRPr="004C481C" w:rsidRDefault="00C523C7" w:rsidP="00935678">
            <w:pPr>
              <w:ind w:left="20"/>
              <w:rPr>
                <w:rFonts w:asciiTheme="minorHAnsi" w:hAnsiTheme="minorHAnsi" w:cstheme="minorHAnsi"/>
                <w:sz w:val="22"/>
                <w:szCs w:val="22"/>
              </w:rPr>
            </w:pPr>
          </w:p>
          <w:p w:rsidR="00C523C7" w:rsidRDefault="00C523C7" w:rsidP="00C523C7">
            <w:pPr>
              <w:pStyle w:val="NormalWeb"/>
              <w:spacing w:before="0" w:beforeAutospacing="0" w:after="0" w:afterAutospacing="0"/>
              <w:jc w:val="both"/>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w:t>
            </w:r>
            <w:r w:rsidR="00935678">
              <w:rPr>
                <w:rFonts w:asciiTheme="minorHAnsi" w:hAnsiTheme="minorHAnsi" w:cstheme="minorHAnsi"/>
                <w:sz w:val="22"/>
                <w:szCs w:val="22"/>
              </w:rPr>
              <w:t>i-</w:t>
            </w:r>
            <w:r w:rsidRPr="004C481C">
              <w:rPr>
                <w:rFonts w:asciiTheme="minorHAnsi" w:hAnsiTheme="minorHAnsi" w:cstheme="minorHAnsi"/>
                <w:sz w:val="22"/>
                <w:szCs w:val="22"/>
              </w:rPr>
              <w:t>discriminatory policy and practice.</w:t>
            </w:r>
          </w:p>
          <w:p w:rsidR="00C523C7" w:rsidRPr="004E21A7" w:rsidRDefault="00C523C7" w:rsidP="00935678">
            <w:pPr>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C523C7" w:rsidRPr="004E21A7" w:rsidRDefault="00C523C7" w:rsidP="00C523C7">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C523C7" w:rsidRPr="004E21A7" w:rsidRDefault="00C523C7" w:rsidP="00C523C7">
            <w:pPr>
              <w:spacing w:after="58"/>
              <w:rPr>
                <w:rFonts w:asciiTheme="minorHAnsi" w:hAnsiTheme="minorHAnsi" w:cstheme="minorHAnsi"/>
                <w:sz w:val="22"/>
                <w:szCs w:val="22"/>
              </w:rPr>
            </w:pPr>
            <w:r>
              <w:rPr>
                <w:rFonts w:asciiTheme="minorHAnsi" w:hAnsiTheme="minorHAnsi" w:cstheme="minorHAnsi"/>
                <w:sz w:val="22"/>
                <w:szCs w:val="22"/>
              </w:rPr>
              <w:t>Application, Interview</w:t>
            </w:r>
          </w:p>
        </w:tc>
      </w:tr>
      <w:tr w:rsidR="00C523C7" w:rsidRPr="004E21A7" w:rsidTr="009574FF">
        <w:tc>
          <w:tcPr>
            <w:tcW w:w="2552" w:type="dxa"/>
            <w:tcBorders>
              <w:top w:val="single" w:sz="8" w:space="0" w:color="000000"/>
              <w:left w:val="double" w:sz="6" w:space="0" w:color="000000"/>
              <w:bottom w:val="single" w:sz="8" w:space="0" w:color="000000"/>
              <w:right w:val="single" w:sz="8" w:space="0" w:color="000000"/>
            </w:tcBorders>
          </w:tcPr>
          <w:p w:rsidR="00C523C7" w:rsidRPr="004E21A7" w:rsidRDefault="00C523C7" w:rsidP="00C523C7">
            <w:pPr>
              <w:spacing w:after="40"/>
              <w:rPr>
                <w:rFonts w:asciiTheme="minorHAnsi" w:hAnsiTheme="minorHAnsi" w:cstheme="minorHAnsi"/>
                <w:b/>
                <w:bCs/>
                <w:sz w:val="22"/>
                <w:szCs w:val="22"/>
              </w:rPr>
            </w:pPr>
            <w:r w:rsidRPr="004E21A7">
              <w:rPr>
                <w:rFonts w:asciiTheme="minorHAnsi" w:hAnsiTheme="minorHAnsi" w:cstheme="minorHAnsi"/>
                <w:b/>
                <w:bCs/>
                <w:sz w:val="22"/>
                <w:szCs w:val="22"/>
              </w:rPr>
              <w:t>Other information</w:t>
            </w:r>
          </w:p>
          <w:p w:rsidR="00C523C7" w:rsidRPr="004E21A7" w:rsidRDefault="00C523C7" w:rsidP="00C523C7">
            <w:pPr>
              <w:spacing w:after="40"/>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single" w:sz="8" w:space="0" w:color="000000"/>
            </w:tcBorders>
          </w:tcPr>
          <w:p w:rsidR="00C523C7" w:rsidRPr="00CF3607" w:rsidRDefault="00C523C7" w:rsidP="00C523C7">
            <w:pPr>
              <w:jc w:val="both"/>
              <w:rPr>
                <w:rFonts w:asciiTheme="minorHAnsi" w:hAnsiTheme="minorHAnsi" w:cstheme="minorHAnsi"/>
                <w:sz w:val="22"/>
                <w:szCs w:val="22"/>
              </w:rPr>
            </w:pPr>
            <w:r w:rsidRPr="00CF3607">
              <w:rPr>
                <w:rFonts w:asciiTheme="minorHAnsi" w:hAnsiTheme="minorHAnsi" w:cstheme="minorHAnsi"/>
                <w:sz w:val="22"/>
                <w:szCs w:val="22"/>
              </w:rPr>
              <w:t>A current valid UK driving licence and access to own transport</w:t>
            </w:r>
            <w:r>
              <w:rPr>
                <w:rFonts w:asciiTheme="minorHAnsi" w:hAnsiTheme="minorHAnsi" w:cstheme="minorHAnsi"/>
                <w:sz w:val="22"/>
                <w:szCs w:val="22"/>
              </w:rPr>
              <w:t>, with business insurance.</w:t>
            </w:r>
          </w:p>
          <w:p w:rsidR="00C523C7" w:rsidRDefault="00C523C7" w:rsidP="00C523C7">
            <w:pPr>
              <w:jc w:val="both"/>
              <w:rPr>
                <w:rFonts w:asciiTheme="minorHAnsi" w:hAnsiTheme="minorHAnsi" w:cstheme="minorHAnsi"/>
                <w:sz w:val="22"/>
                <w:szCs w:val="22"/>
              </w:rPr>
            </w:pPr>
            <w:r w:rsidRPr="00CF3607">
              <w:rPr>
                <w:rFonts w:asciiTheme="minorHAnsi" w:hAnsiTheme="minorHAnsi" w:cstheme="minorHAnsi"/>
                <w:sz w:val="22"/>
                <w:szCs w:val="22"/>
              </w:rPr>
              <w:t>A willingness to work flexibly, including some weekend and evening work</w:t>
            </w:r>
          </w:p>
          <w:p w:rsidR="00C523C7" w:rsidRPr="004E21A7" w:rsidRDefault="00C523C7" w:rsidP="00935678">
            <w:pPr>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C523C7" w:rsidRPr="004E21A7" w:rsidRDefault="00C523C7" w:rsidP="00935678">
            <w:pPr>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C523C7" w:rsidRPr="004E21A7" w:rsidRDefault="00C523C7" w:rsidP="00935678">
            <w:pPr>
              <w:rPr>
                <w:rFonts w:asciiTheme="minorHAnsi" w:hAnsiTheme="minorHAnsi" w:cstheme="minorHAnsi"/>
                <w:sz w:val="22"/>
                <w:szCs w:val="22"/>
              </w:rPr>
            </w:pPr>
            <w:r>
              <w:rPr>
                <w:rFonts w:asciiTheme="minorHAnsi" w:hAnsiTheme="minorHAnsi" w:cstheme="minorHAnsi"/>
                <w:sz w:val="22"/>
                <w:szCs w:val="22"/>
              </w:rPr>
              <w:t>Application, Interview</w:t>
            </w:r>
          </w:p>
        </w:tc>
      </w:tr>
    </w:tbl>
    <w:p w:rsidR="0061031A" w:rsidRDefault="0061031A" w:rsidP="00255C8E">
      <w:pPr>
        <w:jc w:val="both"/>
        <w:rPr>
          <w:rFonts w:asciiTheme="minorHAnsi" w:hAnsiTheme="minorHAnsi" w:cstheme="minorHAnsi"/>
          <w:sz w:val="22"/>
          <w:szCs w:val="22"/>
        </w:rPr>
      </w:pPr>
    </w:p>
    <w:p w:rsidR="00F43283" w:rsidRPr="00AB0EDD" w:rsidRDefault="00F43283" w:rsidP="00255C8E">
      <w:pPr>
        <w:rPr>
          <w:rFonts w:asciiTheme="minorHAnsi" w:hAnsiTheme="minorHAnsi" w:cstheme="minorHAnsi"/>
          <w:sz w:val="22"/>
          <w:szCs w:val="22"/>
        </w:rPr>
      </w:pPr>
    </w:p>
    <w:p w:rsidR="00347B10" w:rsidRDefault="00347B10" w:rsidP="00255C8E">
      <w:pPr>
        <w:jc w:val="both"/>
        <w:rPr>
          <w:rFonts w:asciiTheme="minorHAnsi" w:hAnsiTheme="minorHAnsi" w:cstheme="minorHAnsi"/>
          <w:color w:val="FF0000"/>
          <w:sz w:val="22"/>
          <w:szCs w:val="22"/>
        </w:rPr>
      </w:pPr>
    </w:p>
    <w:p w:rsidR="00C27529" w:rsidRPr="00AB0EDD" w:rsidRDefault="00C27529" w:rsidP="00255C8E">
      <w:pPr>
        <w:rPr>
          <w:rFonts w:asciiTheme="minorHAnsi" w:hAnsiTheme="minorHAnsi" w:cstheme="minorHAnsi"/>
          <w:sz w:val="22"/>
          <w:szCs w:val="22"/>
        </w:rPr>
      </w:pPr>
    </w:p>
    <w:p w:rsidR="00347B10" w:rsidRDefault="00347B10" w:rsidP="00255C8E">
      <w:pPr>
        <w:jc w:val="both"/>
        <w:rPr>
          <w:rFonts w:asciiTheme="minorHAnsi" w:hAnsiTheme="minorHAnsi" w:cstheme="minorHAnsi"/>
          <w:color w:val="FF0000"/>
          <w:sz w:val="22"/>
          <w:szCs w:val="22"/>
        </w:rPr>
      </w:pPr>
    </w:p>
    <w:p w:rsidR="00C27529" w:rsidRPr="00AB0EDD" w:rsidRDefault="00C27529" w:rsidP="00CF3607">
      <w:pPr>
        <w:rPr>
          <w:rFonts w:asciiTheme="minorHAnsi" w:hAnsiTheme="minorHAnsi" w:cstheme="minorHAnsi"/>
          <w:bCs/>
          <w:sz w:val="22"/>
          <w:szCs w:val="22"/>
        </w:rPr>
      </w:pPr>
    </w:p>
    <w:p w:rsidR="000E38D2" w:rsidRPr="00AB0EDD" w:rsidRDefault="000E38D2" w:rsidP="00255C8E">
      <w:pPr>
        <w:jc w:val="both"/>
        <w:rPr>
          <w:rFonts w:asciiTheme="minorHAnsi" w:hAnsiTheme="minorHAnsi" w:cstheme="minorHAnsi"/>
          <w:bCs/>
          <w:sz w:val="22"/>
          <w:szCs w:val="22"/>
        </w:rPr>
      </w:pPr>
    </w:p>
    <w:p w:rsidR="008C0C1D" w:rsidRPr="00935678" w:rsidRDefault="008C0C1D" w:rsidP="00935678"/>
    <w:sectPr w:rsidR="008C0C1D" w:rsidRPr="00935678" w:rsidSect="009574FF">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FF" w:rsidRDefault="009574FF">
      <w:r>
        <w:separator/>
      </w:r>
    </w:p>
  </w:endnote>
  <w:endnote w:type="continuationSeparator" w:id="0">
    <w:p w:rsidR="009574FF" w:rsidRDefault="0095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50445"/>
      <w:docPartObj>
        <w:docPartGallery w:val="Page Numbers (Bottom of Page)"/>
        <w:docPartUnique/>
      </w:docPartObj>
    </w:sdtPr>
    <w:sdtEndPr>
      <w:rPr>
        <w:rFonts w:asciiTheme="minorHAnsi" w:hAnsiTheme="minorHAnsi"/>
        <w:noProof/>
        <w:sz w:val="18"/>
        <w:szCs w:val="18"/>
      </w:rPr>
    </w:sdtEndPr>
    <w:sdtContent>
      <w:p w:rsidR="009574FF" w:rsidRPr="00C014F2" w:rsidRDefault="009574FF">
        <w:pPr>
          <w:pStyle w:val="Footer"/>
          <w:jc w:val="right"/>
          <w:rPr>
            <w:rFonts w:asciiTheme="minorHAnsi" w:hAnsiTheme="minorHAnsi"/>
            <w:sz w:val="18"/>
            <w:szCs w:val="18"/>
          </w:rPr>
        </w:pPr>
        <w:r w:rsidRPr="00E3772B">
          <w:rPr>
            <w:rFonts w:asciiTheme="minorHAnsi" w:hAnsiTheme="minorHAnsi"/>
            <w:sz w:val="18"/>
            <w:szCs w:val="18"/>
          </w:rPr>
          <w:fldChar w:fldCharType="begin"/>
        </w:r>
        <w:r w:rsidRPr="00E3772B">
          <w:rPr>
            <w:rFonts w:asciiTheme="minorHAnsi" w:hAnsiTheme="minorHAnsi"/>
            <w:sz w:val="18"/>
            <w:szCs w:val="18"/>
          </w:rPr>
          <w:instrText xml:space="preserve"> PAGE   \* MERGEFORMAT </w:instrText>
        </w:r>
        <w:r w:rsidRPr="00E3772B">
          <w:rPr>
            <w:rFonts w:asciiTheme="minorHAnsi" w:hAnsiTheme="minorHAnsi"/>
            <w:sz w:val="18"/>
            <w:szCs w:val="18"/>
          </w:rPr>
          <w:fldChar w:fldCharType="separate"/>
        </w:r>
        <w:r w:rsidR="00935678">
          <w:rPr>
            <w:rFonts w:asciiTheme="minorHAnsi" w:hAnsiTheme="minorHAnsi"/>
            <w:noProof/>
            <w:sz w:val="18"/>
            <w:szCs w:val="18"/>
          </w:rPr>
          <w:t>1</w:t>
        </w:r>
        <w:r w:rsidRPr="00E3772B">
          <w:rPr>
            <w:rFonts w:asciiTheme="minorHAnsi" w:hAnsiTheme="minorHAnsi"/>
            <w:noProof/>
            <w:sz w:val="18"/>
            <w:szCs w:val="18"/>
          </w:rPr>
          <w:fldChar w:fldCharType="end"/>
        </w:r>
      </w:p>
    </w:sdtContent>
  </w:sdt>
  <w:p w:rsidR="009574FF" w:rsidRDefault="009574FF" w:rsidP="00464A15">
    <w:pPr>
      <w:pStyle w:val="Header"/>
    </w:pPr>
    <w:r>
      <w:rPr>
        <w:rFonts w:asciiTheme="minorHAnsi" w:hAnsiTheme="minorHAnsi" w:cstheme="minorHAnsi"/>
        <w:sz w:val="16"/>
        <w:szCs w:val="16"/>
      </w:rPr>
      <w:t>Job Description: Recovery Worker</w:t>
    </w:r>
    <w:r>
      <w:rPr>
        <w:rFonts w:asciiTheme="minorHAnsi" w:hAnsiTheme="minorHAnsi" w:cstheme="minorHAnsi"/>
        <w:sz w:val="16"/>
        <w:szCs w:val="16"/>
      </w:rPr>
      <w:tab/>
    </w:r>
    <w:r>
      <w:rPr>
        <w:rFonts w:asciiTheme="minorHAnsi" w:hAnsiTheme="minorHAnsi" w:cstheme="minorHAnsi"/>
        <w:sz w:val="16"/>
        <w:szCs w:val="16"/>
      </w:rPr>
      <w:tab/>
      <w:t>July 2021</w:t>
    </w:r>
  </w:p>
  <w:p w:rsidR="009574FF" w:rsidRDefault="009574F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FF" w:rsidRDefault="009574FF">
      <w:r>
        <w:separator/>
      </w:r>
    </w:p>
  </w:footnote>
  <w:footnote w:type="continuationSeparator" w:id="0">
    <w:p w:rsidR="009574FF" w:rsidRDefault="0095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CD2"/>
    <w:multiLevelType w:val="singleLevel"/>
    <w:tmpl w:val="7160F8CA"/>
    <w:lvl w:ilvl="0">
      <w:start w:val="1"/>
      <w:numFmt w:val="decimal"/>
      <w:lvlText w:val="%1."/>
      <w:lvlJc w:val="left"/>
      <w:pPr>
        <w:tabs>
          <w:tab w:val="num" w:pos="720"/>
        </w:tabs>
        <w:ind w:left="720" w:hanging="720"/>
      </w:pPr>
      <w:rPr>
        <w:rFonts w:hint="default"/>
      </w:rPr>
    </w:lvl>
  </w:abstractNum>
  <w:abstractNum w:abstractNumId="1" w15:restartNumberingAfterBreak="0">
    <w:nsid w:val="027E3B08"/>
    <w:multiLevelType w:val="hybridMultilevel"/>
    <w:tmpl w:val="98FCA60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59F5C08"/>
    <w:multiLevelType w:val="hybridMultilevel"/>
    <w:tmpl w:val="F044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169F"/>
    <w:multiLevelType w:val="hybridMultilevel"/>
    <w:tmpl w:val="97C878EE"/>
    <w:lvl w:ilvl="0" w:tplc="E84E8498">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957FB"/>
    <w:multiLevelType w:val="hybridMultilevel"/>
    <w:tmpl w:val="FEA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C63F9"/>
    <w:multiLevelType w:val="hybridMultilevel"/>
    <w:tmpl w:val="49F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B42AB"/>
    <w:multiLevelType w:val="hybridMultilevel"/>
    <w:tmpl w:val="9384C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85598"/>
    <w:multiLevelType w:val="singleLevel"/>
    <w:tmpl w:val="CDCEF1BC"/>
    <w:lvl w:ilvl="0">
      <w:start w:val="1"/>
      <w:numFmt w:val="decimal"/>
      <w:lvlText w:val="%1."/>
      <w:lvlJc w:val="left"/>
      <w:pPr>
        <w:tabs>
          <w:tab w:val="num" w:pos="720"/>
        </w:tabs>
        <w:ind w:left="720" w:hanging="720"/>
      </w:pPr>
      <w:rPr>
        <w:rFonts w:hint="default"/>
      </w:rPr>
    </w:lvl>
  </w:abstractNum>
  <w:abstractNum w:abstractNumId="8"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40089"/>
    <w:multiLevelType w:val="hybridMultilevel"/>
    <w:tmpl w:val="2C38E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637AD2"/>
    <w:multiLevelType w:val="hybridMultilevel"/>
    <w:tmpl w:val="457ACFEA"/>
    <w:lvl w:ilvl="0" w:tplc="6F30E0A6">
      <w:start w:val="1000"/>
      <w:numFmt w:val="bullet"/>
      <w:lvlText w:val="-"/>
      <w:lvlJc w:val="left"/>
      <w:pPr>
        <w:ind w:left="360" w:hanging="360"/>
      </w:pPr>
      <w:rPr>
        <w:rFonts w:ascii="Lucida Console" w:eastAsia="Calibri" w:hAnsi="Lucida Console" w:cs="Arial" w:hint="default"/>
        <w:color w:val="000000"/>
        <w:sz w:val="18"/>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115453"/>
    <w:multiLevelType w:val="multilevel"/>
    <w:tmpl w:val="8464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96A7B"/>
    <w:multiLevelType w:val="hybridMultilevel"/>
    <w:tmpl w:val="77BCE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BA63A0"/>
    <w:multiLevelType w:val="hybridMultilevel"/>
    <w:tmpl w:val="784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92FFA"/>
    <w:multiLevelType w:val="hybridMultilevel"/>
    <w:tmpl w:val="9908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27190"/>
    <w:multiLevelType w:val="hybridMultilevel"/>
    <w:tmpl w:val="C1381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C0F07"/>
    <w:multiLevelType w:val="hybridMultilevel"/>
    <w:tmpl w:val="65F28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81E6744"/>
    <w:multiLevelType w:val="hybridMultilevel"/>
    <w:tmpl w:val="C68E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F20B0"/>
    <w:multiLevelType w:val="singleLevel"/>
    <w:tmpl w:val="6E481B9E"/>
    <w:lvl w:ilvl="0">
      <w:start w:val="1"/>
      <w:numFmt w:val="decimal"/>
      <w:lvlText w:val="%1."/>
      <w:lvlJc w:val="left"/>
      <w:pPr>
        <w:tabs>
          <w:tab w:val="num" w:pos="720"/>
        </w:tabs>
        <w:ind w:left="720" w:hanging="720"/>
      </w:pPr>
      <w:rPr>
        <w:rFonts w:hint="default"/>
      </w:rPr>
    </w:lvl>
  </w:abstractNum>
  <w:abstractNum w:abstractNumId="22" w15:restartNumberingAfterBreak="0">
    <w:nsid w:val="7A364531"/>
    <w:multiLevelType w:val="hybridMultilevel"/>
    <w:tmpl w:val="469AF7EE"/>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0"/>
  </w:num>
  <w:num w:numId="4">
    <w:abstractNumId w:val="3"/>
  </w:num>
  <w:num w:numId="5">
    <w:abstractNumId w:val="12"/>
  </w:num>
  <w:num w:numId="6">
    <w:abstractNumId w:val="22"/>
  </w:num>
  <w:num w:numId="7">
    <w:abstractNumId w:val="10"/>
  </w:num>
  <w:num w:numId="8">
    <w:abstractNumId w:val="4"/>
  </w:num>
  <w:num w:numId="9">
    <w:abstractNumId w:val="5"/>
  </w:num>
  <w:num w:numId="10">
    <w:abstractNumId w:val="2"/>
  </w:num>
  <w:num w:numId="11">
    <w:abstractNumId w:val="1"/>
  </w:num>
  <w:num w:numId="12">
    <w:abstractNumId w:val="13"/>
  </w:num>
  <w:num w:numId="13">
    <w:abstractNumId w:val="17"/>
  </w:num>
  <w:num w:numId="14">
    <w:abstractNumId w:val="19"/>
  </w:num>
  <w:num w:numId="15">
    <w:abstractNumId w:val="15"/>
  </w:num>
  <w:num w:numId="16">
    <w:abstractNumId w:val="23"/>
  </w:num>
  <w:num w:numId="17">
    <w:abstractNumId w:val="11"/>
  </w:num>
  <w:num w:numId="18">
    <w:abstractNumId w:val="16"/>
  </w:num>
  <w:num w:numId="19">
    <w:abstractNumId w:val="6"/>
  </w:num>
  <w:num w:numId="20">
    <w:abstractNumId w:val="20"/>
  </w:num>
  <w:num w:numId="21">
    <w:abstractNumId w:val="14"/>
  </w:num>
  <w:num w:numId="22">
    <w:abstractNumId w:val="18"/>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1D"/>
    <w:rsid w:val="000063A0"/>
    <w:rsid w:val="000106BF"/>
    <w:rsid w:val="00013C71"/>
    <w:rsid w:val="00013D7F"/>
    <w:rsid w:val="00021676"/>
    <w:rsid w:val="0004424C"/>
    <w:rsid w:val="00065CAE"/>
    <w:rsid w:val="00075FD2"/>
    <w:rsid w:val="00085DEE"/>
    <w:rsid w:val="00091D0C"/>
    <w:rsid w:val="000B5273"/>
    <w:rsid w:val="000E38D2"/>
    <w:rsid w:val="00104A40"/>
    <w:rsid w:val="001073EC"/>
    <w:rsid w:val="001144C6"/>
    <w:rsid w:val="0012090E"/>
    <w:rsid w:val="00123455"/>
    <w:rsid w:val="0014465D"/>
    <w:rsid w:val="0015786A"/>
    <w:rsid w:val="00164495"/>
    <w:rsid w:val="001A6D8A"/>
    <w:rsid w:val="001D2FA5"/>
    <w:rsid w:val="001F4B0C"/>
    <w:rsid w:val="001F6EA6"/>
    <w:rsid w:val="00242227"/>
    <w:rsid w:val="002454C8"/>
    <w:rsid w:val="00255C8E"/>
    <w:rsid w:val="00275A4F"/>
    <w:rsid w:val="002B0B9C"/>
    <w:rsid w:val="002E20D4"/>
    <w:rsid w:val="00301C07"/>
    <w:rsid w:val="00302303"/>
    <w:rsid w:val="003104EB"/>
    <w:rsid w:val="00334C21"/>
    <w:rsid w:val="00347B10"/>
    <w:rsid w:val="00375BCF"/>
    <w:rsid w:val="003773A8"/>
    <w:rsid w:val="00436E66"/>
    <w:rsid w:val="00441825"/>
    <w:rsid w:val="004623AE"/>
    <w:rsid w:val="00464A15"/>
    <w:rsid w:val="00491FD9"/>
    <w:rsid w:val="004E21A7"/>
    <w:rsid w:val="004E705F"/>
    <w:rsid w:val="004F61F9"/>
    <w:rsid w:val="0051450F"/>
    <w:rsid w:val="005863E7"/>
    <w:rsid w:val="0059767A"/>
    <w:rsid w:val="005A594E"/>
    <w:rsid w:val="005E4862"/>
    <w:rsid w:val="005E5DE4"/>
    <w:rsid w:val="005F5E4C"/>
    <w:rsid w:val="006016F2"/>
    <w:rsid w:val="00606E63"/>
    <w:rsid w:val="0061031A"/>
    <w:rsid w:val="00662AA3"/>
    <w:rsid w:val="00681DD2"/>
    <w:rsid w:val="00687CF2"/>
    <w:rsid w:val="006B6A6B"/>
    <w:rsid w:val="006D02BF"/>
    <w:rsid w:val="00716DA6"/>
    <w:rsid w:val="00720A4F"/>
    <w:rsid w:val="00746C1C"/>
    <w:rsid w:val="007543A5"/>
    <w:rsid w:val="007A4531"/>
    <w:rsid w:val="007A71F1"/>
    <w:rsid w:val="007A74C6"/>
    <w:rsid w:val="007D0223"/>
    <w:rsid w:val="007D39C8"/>
    <w:rsid w:val="00817C4C"/>
    <w:rsid w:val="0084130F"/>
    <w:rsid w:val="00857E68"/>
    <w:rsid w:val="00857F58"/>
    <w:rsid w:val="008C0C1D"/>
    <w:rsid w:val="008E0B9A"/>
    <w:rsid w:val="008F2559"/>
    <w:rsid w:val="00906F58"/>
    <w:rsid w:val="0093037C"/>
    <w:rsid w:val="00935678"/>
    <w:rsid w:val="009574FF"/>
    <w:rsid w:val="009871E4"/>
    <w:rsid w:val="009A750B"/>
    <w:rsid w:val="009B6C97"/>
    <w:rsid w:val="009C19B1"/>
    <w:rsid w:val="009C7EBE"/>
    <w:rsid w:val="009F36B8"/>
    <w:rsid w:val="009F6E19"/>
    <w:rsid w:val="00A13983"/>
    <w:rsid w:val="00A20F08"/>
    <w:rsid w:val="00A874BD"/>
    <w:rsid w:val="00AB0EDD"/>
    <w:rsid w:val="00AE3DBE"/>
    <w:rsid w:val="00B13A7F"/>
    <w:rsid w:val="00B462B8"/>
    <w:rsid w:val="00B50F61"/>
    <w:rsid w:val="00BA52FF"/>
    <w:rsid w:val="00BE5B2C"/>
    <w:rsid w:val="00C014F2"/>
    <w:rsid w:val="00C27529"/>
    <w:rsid w:val="00C523C7"/>
    <w:rsid w:val="00C5732E"/>
    <w:rsid w:val="00C714F4"/>
    <w:rsid w:val="00C81289"/>
    <w:rsid w:val="00C822C4"/>
    <w:rsid w:val="00C8261B"/>
    <w:rsid w:val="00C95E7B"/>
    <w:rsid w:val="00CA32C8"/>
    <w:rsid w:val="00CF3607"/>
    <w:rsid w:val="00D128C1"/>
    <w:rsid w:val="00D27560"/>
    <w:rsid w:val="00D84479"/>
    <w:rsid w:val="00DB0414"/>
    <w:rsid w:val="00DB04EC"/>
    <w:rsid w:val="00DE5C44"/>
    <w:rsid w:val="00DF3B71"/>
    <w:rsid w:val="00E05605"/>
    <w:rsid w:val="00E22177"/>
    <w:rsid w:val="00E245F5"/>
    <w:rsid w:val="00E3772B"/>
    <w:rsid w:val="00E921F5"/>
    <w:rsid w:val="00EC5FAF"/>
    <w:rsid w:val="00EF1AFF"/>
    <w:rsid w:val="00F00E0B"/>
    <w:rsid w:val="00F1133E"/>
    <w:rsid w:val="00F43283"/>
    <w:rsid w:val="00F549EF"/>
    <w:rsid w:val="00F71DAB"/>
    <w:rsid w:val="00F74B73"/>
    <w:rsid w:val="00F824AF"/>
    <w:rsid w:val="00FD2199"/>
    <w:rsid w:val="00FE51EB"/>
    <w:rsid w:val="00FE5712"/>
    <w:rsid w:val="00FF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0D2FE4"/>
  <w15:docId w15:val="{B9983C30-4D99-40AB-A664-7FE912B4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E4"/>
    <w:rPr>
      <w:sz w:val="24"/>
      <w:szCs w:val="24"/>
      <w:lang w:eastAsia="en-US"/>
    </w:rPr>
  </w:style>
  <w:style w:type="paragraph" w:styleId="Heading1">
    <w:name w:val="heading 1"/>
    <w:basedOn w:val="Normal"/>
    <w:next w:val="Normal"/>
    <w:link w:val="Heading1Char"/>
    <w:qFormat/>
    <w:rsid w:val="004E2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E5DE4"/>
    <w:pPr>
      <w:keepNext/>
      <w:spacing w:before="240" w:after="120"/>
      <w:outlineLvl w:val="1"/>
    </w:pPr>
    <w:rPr>
      <w:rFonts w:ascii="Arial" w:hAnsi="Arial" w:cs="Arial"/>
      <w:b/>
      <w:bCs/>
      <w:iCs/>
      <w:sz w:val="28"/>
      <w:szCs w:val="28"/>
      <w:lang w:eastAsia="en-GB"/>
    </w:rPr>
  </w:style>
  <w:style w:type="paragraph" w:styleId="Heading3">
    <w:name w:val="heading 3"/>
    <w:basedOn w:val="Normal"/>
    <w:next w:val="Normal"/>
    <w:link w:val="Heading3Char"/>
    <w:qFormat/>
    <w:rsid w:val="005E5DE4"/>
    <w:pPr>
      <w:keepNext/>
      <w:jc w:val="center"/>
      <w:outlineLvl w:val="2"/>
    </w:pPr>
    <w:rPr>
      <w:rFonts w:ascii="Arial" w:hAnsi="Arial"/>
      <w:b/>
      <w:bCs/>
      <w:szCs w:val="20"/>
    </w:rPr>
  </w:style>
  <w:style w:type="paragraph" w:styleId="Heading4">
    <w:name w:val="heading 4"/>
    <w:basedOn w:val="Normal"/>
    <w:next w:val="Normal"/>
    <w:link w:val="Heading4Char"/>
    <w:qFormat/>
    <w:rsid w:val="005E5DE4"/>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DE4"/>
    <w:pPr>
      <w:jc w:val="both"/>
    </w:pPr>
    <w:rPr>
      <w:szCs w:val="20"/>
    </w:rPr>
  </w:style>
  <w:style w:type="paragraph" w:styleId="BodyTextIndent">
    <w:name w:val="Body Text Indent"/>
    <w:basedOn w:val="Normal"/>
    <w:rsid w:val="005E5DE4"/>
    <w:pPr>
      <w:ind w:left="720" w:hanging="720"/>
      <w:jc w:val="both"/>
    </w:pPr>
    <w:rPr>
      <w:szCs w:val="20"/>
    </w:rPr>
  </w:style>
  <w:style w:type="paragraph" w:styleId="FootnoteText">
    <w:name w:val="footnote text"/>
    <w:basedOn w:val="Normal"/>
    <w:semiHidden/>
    <w:rsid w:val="005E5DE4"/>
    <w:rPr>
      <w:sz w:val="20"/>
      <w:szCs w:val="20"/>
    </w:rPr>
  </w:style>
  <w:style w:type="character" w:styleId="FootnoteReference">
    <w:name w:val="footnote reference"/>
    <w:basedOn w:val="DefaultParagraphFont"/>
    <w:semiHidden/>
    <w:rsid w:val="005E5DE4"/>
    <w:rPr>
      <w:vertAlign w:val="superscript"/>
    </w:rPr>
  </w:style>
  <w:style w:type="paragraph" w:styleId="Header">
    <w:name w:val="header"/>
    <w:basedOn w:val="Normal"/>
    <w:rsid w:val="005E5DE4"/>
    <w:pPr>
      <w:tabs>
        <w:tab w:val="center" w:pos="4153"/>
        <w:tab w:val="right" w:pos="8306"/>
      </w:tabs>
    </w:pPr>
  </w:style>
  <w:style w:type="paragraph" w:styleId="Footer">
    <w:name w:val="footer"/>
    <w:basedOn w:val="Normal"/>
    <w:link w:val="FooterChar"/>
    <w:uiPriority w:val="99"/>
    <w:rsid w:val="005E5DE4"/>
    <w:pPr>
      <w:tabs>
        <w:tab w:val="center" w:pos="4153"/>
        <w:tab w:val="right" w:pos="8306"/>
      </w:tabs>
    </w:pPr>
  </w:style>
  <w:style w:type="paragraph" w:styleId="NormalWeb">
    <w:name w:val="Normal (Web)"/>
    <w:basedOn w:val="Normal"/>
    <w:rsid w:val="005E5DE4"/>
    <w:pPr>
      <w:spacing w:before="100" w:beforeAutospacing="1" w:after="100" w:afterAutospacing="1"/>
    </w:pPr>
    <w:rPr>
      <w:rFonts w:ascii="Verdana" w:eastAsia="Arial Unicode MS" w:hAnsi="Verdana" w:cs="Arial Unicode MS"/>
      <w:sz w:val="18"/>
      <w:szCs w:val="18"/>
    </w:rPr>
  </w:style>
  <w:style w:type="paragraph" w:styleId="Title">
    <w:name w:val="Title"/>
    <w:basedOn w:val="Normal"/>
    <w:qFormat/>
    <w:rsid w:val="005E5DE4"/>
    <w:pPr>
      <w:jc w:val="center"/>
    </w:pPr>
    <w:rPr>
      <w:rFonts w:ascii="Arial" w:hAnsi="Arial" w:cs="Arial"/>
      <w:b/>
    </w:rPr>
  </w:style>
  <w:style w:type="paragraph" w:styleId="BodyTextIndent2">
    <w:name w:val="Body Text Indent 2"/>
    <w:basedOn w:val="Normal"/>
    <w:link w:val="BodyTextIndent2Char"/>
    <w:rsid w:val="005E5DE4"/>
    <w:pPr>
      <w:ind w:left="720" w:hanging="660"/>
    </w:pPr>
    <w:rPr>
      <w:i/>
      <w:iCs/>
    </w:rPr>
  </w:style>
  <w:style w:type="paragraph" w:styleId="BalloonText">
    <w:name w:val="Balloon Text"/>
    <w:basedOn w:val="Normal"/>
    <w:link w:val="BalloonTextChar"/>
    <w:rsid w:val="00D84479"/>
    <w:rPr>
      <w:rFonts w:ascii="Tahoma" w:hAnsi="Tahoma" w:cs="Tahoma"/>
      <w:sz w:val="16"/>
      <w:szCs w:val="16"/>
    </w:rPr>
  </w:style>
  <w:style w:type="character" w:customStyle="1" w:styleId="BalloonTextChar">
    <w:name w:val="Balloon Text Char"/>
    <w:basedOn w:val="DefaultParagraphFont"/>
    <w:link w:val="BalloonText"/>
    <w:rsid w:val="00D84479"/>
    <w:rPr>
      <w:rFonts w:ascii="Tahoma" w:hAnsi="Tahoma" w:cs="Tahoma"/>
      <w:sz w:val="16"/>
      <w:szCs w:val="16"/>
      <w:lang w:eastAsia="en-US"/>
    </w:rPr>
  </w:style>
  <w:style w:type="paragraph" w:styleId="ListParagraph">
    <w:name w:val="List Paragraph"/>
    <w:basedOn w:val="Normal"/>
    <w:uiPriority w:val="99"/>
    <w:qFormat/>
    <w:rsid w:val="00F824AF"/>
    <w:pPr>
      <w:ind w:left="720"/>
    </w:pPr>
  </w:style>
  <w:style w:type="character" w:customStyle="1" w:styleId="FooterChar">
    <w:name w:val="Footer Char"/>
    <w:basedOn w:val="DefaultParagraphFont"/>
    <w:link w:val="Footer"/>
    <w:uiPriority w:val="99"/>
    <w:rsid w:val="00C822C4"/>
    <w:rPr>
      <w:sz w:val="24"/>
      <w:szCs w:val="24"/>
      <w:lang w:eastAsia="en-US"/>
    </w:rPr>
  </w:style>
  <w:style w:type="character" w:styleId="Strong">
    <w:name w:val="Strong"/>
    <w:basedOn w:val="DefaultParagraphFont"/>
    <w:qFormat/>
    <w:rsid w:val="00DE5C44"/>
    <w:rPr>
      <w:b/>
      <w:bCs/>
    </w:rPr>
  </w:style>
  <w:style w:type="paragraph" w:customStyle="1" w:styleId="Default">
    <w:name w:val="Default"/>
    <w:rsid w:val="00C5732E"/>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021676"/>
    <w:rPr>
      <w:rFonts w:ascii="Arial" w:hAnsi="Arial"/>
      <w:b/>
      <w:bCs/>
      <w:sz w:val="24"/>
      <w:lang w:eastAsia="en-US"/>
    </w:rPr>
  </w:style>
  <w:style w:type="character" w:styleId="CommentReference">
    <w:name w:val="annotation reference"/>
    <w:basedOn w:val="DefaultParagraphFont"/>
    <w:semiHidden/>
    <w:unhideWhenUsed/>
    <w:rsid w:val="00C014F2"/>
    <w:rPr>
      <w:sz w:val="16"/>
      <w:szCs w:val="16"/>
    </w:rPr>
  </w:style>
  <w:style w:type="paragraph" w:styleId="CommentText">
    <w:name w:val="annotation text"/>
    <w:basedOn w:val="Normal"/>
    <w:link w:val="CommentTextChar"/>
    <w:semiHidden/>
    <w:unhideWhenUsed/>
    <w:rsid w:val="00C014F2"/>
    <w:rPr>
      <w:sz w:val="20"/>
      <w:szCs w:val="20"/>
    </w:rPr>
  </w:style>
  <w:style w:type="character" w:customStyle="1" w:styleId="CommentTextChar">
    <w:name w:val="Comment Text Char"/>
    <w:basedOn w:val="DefaultParagraphFont"/>
    <w:link w:val="CommentText"/>
    <w:semiHidden/>
    <w:rsid w:val="00C014F2"/>
    <w:rPr>
      <w:lang w:eastAsia="en-US"/>
    </w:rPr>
  </w:style>
  <w:style w:type="paragraph" w:styleId="CommentSubject">
    <w:name w:val="annotation subject"/>
    <w:basedOn w:val="CommentText"/>
    <w:next w:val="CommentText"/>
    <w:link w:val="CommentSubjectChar"/>
    <w:semiHidden/>
    <w:unhideWhenUsed/>
    <w:rsid w:val="00C014F2"/>
    <w:rPr>
      <w:b/>
      <w:bCs/>
    </w:rPr>
  </w:style>
  <w:style w:type="character" w:customStyle="1" w:styleId="CommentSubjectChar">
    <w:name w:val="Comment Subject Char"/>
    <w:basedOn w:val="CommentTextChar"/>
    <w:link w:val="CommentSubject"/>
    <w:semiHidden/>
    <w:rsid w:val="00C014F2"/>
    <w:rPr>
      <w:b/>
      <w:bCs/>
      <w:lang w:eastAsia="en-US"/>
    </w:rPr>
  </w:style>
  <w:style w:type="paragraph" w:styleId="Revision">
    <w:name w:val="Revision"/>
    <w:hidden/>
    <w:uiPriority w:val="99"/>
    <w:semiHidden/>
    <w:rsid w:val="00C014F2"/>
    <w:rPr>
      <w:sz w:val="24"/>
      <w:szCs w:val="24"/>
      <w:lang w:eastAsia="en-US"/>
    </w:rPr>
  </w:style>
  <w:style w:type="character" w:customStyle="1" w:styleId="Heading4Char">
    <w:name w:val="Heading 4 Char"/>
    <w:basedOn w:val="DefaultParagraphFont"/>
    <w:link w:val="Heading4"/>
    <w:rsid w:val="00DF3B71"/>
    <w:rPr>
      <w:b/>
      <w:bCs/>
      <w:sz w:val="22"/>
      <w:szCs w:val="24"/>
      <w:lang w:eastAsia="en-US"/>
    </w:rPr>
  </w:style>
  <w:style w:type="character" w:customStyle="1" w:styleId="BodyTextIndent2Char">
    <w:name w:val="Body Text Indent 2 Char"/>
    <w:basedOn w:val="DefaultParagraphFont"/>
    <w:link w:val="BodyTextIndent2"/>
    <w:rsid w:val="00DF3B71"/>
    <w:rPr>
      <w:i/>
      <w:iCs/>
      <w:sz w:val="24"/>
      <w:szCs w:val="24"/>
      <w:lang w:eastAsia="en-US"/>
    </w:rPr>
  </w:style>
  <w:style w:type="character" w:customStyle="1" w:styleId="Heading1Char">
    <w:name w:val="Heading 1 Char"/>
    <w:basedOn w:val="DefaultParagraphFont"/>
    <w:link w:val="Heading1"/>
    <w:rsid w:val="004E21A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F138-E8EE-4853-BDF0-147065DE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Drugs and Homeless Initiative</vt:lpstr>
    </vt:vector>
  </TitlesOfParts>
  <Company>DHI</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Homeless Initiative</dc:title>
  <dc:creator>DHI</dc:creator>
  <cp:lastModifiedBy>Emma Hudson-Bates</cp:lastModifiedBy>
  <cp:revision>2</cp:revision>
  <cp:lastPrinted>2013-09-26T12:12:00Z</cp:lastPrinted>
  <dcterms:created xsi:type="dcterms:W3CDTF">2021-07-16T13:26:00Z</dcterms:created>
  <dcterms:modified xsi:type="dcterms:W3CDTF">2021-07-16T13:26:00Z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