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F4CFE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4C69C4">
        <w:rPr>
          <w:rFonts w:asciiTheme="minorHAnsi" w:hAnsiTheme="minorHAnsi" w:cstheme="minorHAnsi"/>
          <w:sz w:val="22"/>
          <w:szCs w:val="22"/>
        </w:rPr>
        <w:t xml:space="preserve"> </w:t>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CF7792">
        <w:trPr>
          <w:trHeight w:val="435"/>
        </w:trPr>
        <w:tc>
          <w:tcPr>
            <w:tcW w:w="2235"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293" w:type="dxa"/>
            <w:tcBorders>
              <w:left w:val="single" w:sz="4" w:space="0" w:color="auto"/>
            </w:tcBorders>
            <w:vAlign w:val="center"/>
          </w:tcPr>
          <w:p w14:paraId="0FF812CA" w14:textId="77777777" w:rsidR="007523F8" w:rsidRPr="00106364" w:rsidRDefault="007523F8" w:rsidP="007523F8">
            <w:pPr>
              <w:spacing w:after="60"/>
              <w:rPr>
                <w:rFonts w:asciiTheme="minorHAnsi" w:hAnsiTheme="minorHAnsi" w:cstheme="minorHAnsi"/>
                <w:bCs/>
                <w:sz w:val="22"/>
                <w:szCs w:val="22"/>
              </w:rPr>
            </w:pPr>
          </w:p>
          <w:p w14:paraId="4E639975" w14:textId="670B0474" w:rsidR="007523F8" w:rsidRPr="00106364" w:rsidRDefault="006077A0" w:rsidP="007523F8">
            <w:pPr>
              <w:spacing w:after="60"/>
              <w:rPr>
                <w:rFonts w:asciiTheme="minorHAnsi" w:hAnsiTheme="minorHAnsi" w:cstheme="minorHAnsi"/>
                <w:bCs/>
                <w:sz w:val="22"/>
                <w:szCs w:val="22"/>
              </w:rPr>
            </w:pPr>
            <w:r>
              <w:rPr>
                <w:rFonts w:asciiTheme="minorHAnsi" w:hAnsiTheme="minorHAnsi" w:cstheme="minorHAnsi"/>
                <w:bCs/>
                <w:sz w:val="22"/>
                <w:szCs w:val="22"/>
              </w:rPr>
              <w:t>Property Maintenance Coordinator</w:t>
            </w:r>
          </w:p>
          <w:p w14:paraId="3247E7E0" w14:textId="77777777" w:rsidR="00CF7792" w:rsidRPr="00106364"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CF7792">
        <w:trPr>
          <w:trHeight w:val="313"/>
        </w:trPr>
        <w:tc>
          <w:tcPr>
            <w:tcW w:w="2235"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293" w:type="dxa"/>
            <w:tcBorders>
              <w:left w:val="single" w:sz="4" w:space="0" w:color="auto"/>
            </w:tcBorders>
            <w:vAlign w:val="center"/>
          </w:tcPr>
          <w:p w14:paraId="39EC80D8" w14:textId="77777777" w:rsidR="007523F8" w:rsidRPr="00106364" w:rsidRDefault="007523F8" w:rsidP="007523F8">
            <w:pPr>
              <w:spacing w:after="60"/>
              <w:rPr>
                <w:rFonts w:asciiTheme="minorHAnsi" w:hAnsiTheme="minorHAnsi" w:cstheme="minorHAnsi"/>
                <w:bCs/>
                <w:sz w:val="22"/>
                <w:szCs w:val="22"/>
              </w:rPr>
            </w:pPr>
          </w:p>
          <w:p w14:paraId="348D21D4" w14:textId="6731A195" w:rsidR="007523F8" w:rsidRDefault="00F60CFA" w:rsidP="007523F8">
            <w:pPr>
              <w:spacing w:after="60"/>
              <w:rPr>
                <w:rFonts w:asciiTheme="minorHAnsi" w:hAnsiTheme="minorHAnsi" w:cstheme="minorHAnsi"/>
                <w:bCs/>
                <w:sz w:val="22"/>
                <w:szCs w:val="22"/>
              </w:rPr>
            </w:pPr>
            <w:r>
              <w:rPr>
                <w:rFonts w:asciiTheme="minorHAnsi" w:hAnsiTheme="minorHAnsi" w:cstheme="minorHAnsi"/>
                <w:bCs/>
                <w:sz w:val="22"/>
                <w:szCs w:val="22"/>
              </w:rPr>
              <w:t xml:space="preserve">NJC Pt </w:t>
            </w:r>
            <w:r w:rsidR="006077A0">
              <w:rPr>
                <w:rFonts w:asciiTheme="minorHAnsi" w:hAnsiTheme="minorHAnsi" w:cstheme="minorHAnsi"/>
                <w:bCs/>
                <w:sz w:val="22"/>
                <w:szCs w:val="22"/>
              </w:rPr>
              <w:t>9 – 19 (£20,903 -£25,481)</w:t>
            </w:r>
            <w:r w:rsidR="00632255">
              <w:rPr>
                <w:rFonts w:asciiTheme="minorHAnsi" w:hAnsiTheme="minorHAnsi" w:cstheme="minorHAnsi"/>
                <w:bCs/>
                <w:sz w:val="22"/>
                <w:szCs w:val="22"/>
              </w:rPr>
              <w:t xml:space="preserve"> depending on experience, pro rata.</w:t>
            </w:r>
          </w:p>
          <w:p w14:paraId="38A62B59" w14:textId="77777777" w:rsidR="00CF7792" w:rsidRPr="00106364" w:rsidRDefault="00CF7792" w:rsidP="00F60CFA">
            <w:pPr>
              <w:spacing w:after="60"/>
              <w:rPr>
                <w:rFonts w:asciiTheme="minorHAnsi" w:hAnsiTheme="minorHAnsi" w:cstheme="minorHAnsi"/>
                <w:sz w:val="22"/>
                <w:szCs w:val="22"/>
              </w:rPr>
            </w:pPr>
          </w:p>
        </w:tc>
      </w:tr>
      <w:tr w:rsidR="00CF7792" w:rsidRPr="004C481C" w14:paraId="5AE82560" w14:textId="77777777" w:rsidTr="00CF7792">
        <w:trPr>
          <w:trHeight w:val="376"/>
        </w:trPr>
        <w:tc>
          <w:tcPr>
            <w:tcW w:w="2235"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293" w:type="dxa"/>
            <w:tcBorders>
              <w:left w:val="single" w:sz="4" w:space="0" w:color="auto"/>
            </w:tcBorders>
            <w:vAlign w:val="center"/>
          </w:tcPr>
          <w:p w14:paraId="5D118722" w14:textId="6D5DE0D9" w:rsidR="00F60CFA" w:rsidRDefault="00F60CFA" w:rsidP="006C12A6">
            <w:pPr>
              <w:rPr>
                <w:rFonts w:asciiTheme="minorHAnsi" w:hAnsiTheme="minorHAnsi" w:cstheme="minorHAnsi"/>
                <w:bCs/>
                <w:sz w:val="22"/>
                <w:szCs w:val="22"/>
                <w:lang w:val="en-US"/>
              </w:rPr>
            </w:pPr>
          </w:p>
          <w:p w14:paraId="25C3C6E1" w14:textId="11952E13" w:rsidR="00F60CFA" w:rsidRDefault="00106364" w:rsidP="006C12A6">
            <w:pPr>
              <w:rPr>
                <w:rFonts w:asciiTheme="minorHAnsi" w:hAnsiTheme="minorHAnsi" w:cstheme="minorHAnsi"/>
                <w:bCs/>
                <w:sz w:val="22"/>
                <w:szCs w:val="22"/>
                <w:lang w:val="en-US"/>
              </w:rPr>
            </w:pPr>
            <w:r w:rsidRPr="00106364">
              <w:rPr>
                <w:rFonts w:asciiTheme="minorHAnsi" w:hAnsiTheme="minorHAnsi" w:cstheme="minorHAnsi"/>
                <w:bCs/>
                <w:sz w:val="22"/>
                <w:szCs w:val="22"/>
                <w:lang w:val="en-US"/>
              </w:rPr>
              <w:t xml:space="preserve">37.5 hours per week and such additional hours as are required by the business from time to time. </w:t>
            </w:r>
          </w:p>
          <w:p w14:paraId="2315465A" w14:textId="72B12C40" w:rsidR="006077A0" w:rsidRDefault="006077A0" w:rsidP="006C12A6">
            <w:pPr>
              <w:rPr>
                <w:rFonts w:asciiTheme="minorHAnsi" w:hAnsiTheme="minorHAnsi" w:cstheme="minorHAnsi"/>
                <w:bCs/>
                <w:sz w:val="22"/>
                <w:szCs w:val="22"/>
                <w:lang w:val="en-US"/>
              </w:rPr>
            </w:pPr>
          </w:p>
          <w:p w14:paraId="11FB7975" w14:textId="3F0A546B" w:rsidR="006077A0" w:rsidRDefault="006077A0" w:rsidP="006C12A6">
            <w:pPr>
              <w:rPr>
                <w:rFonts w:asciiTheme="minorHAnsi" w:hAnsiTheme="minorHAnsi" w:cstheme="minorHAnsi"/>
                <w:bCs/>
                <w:sz w:val="22"/>
                <w:szCs w:val="22"/>
                <w:lang w:val="en-US"/>
              </w:rPr>
            </w:pPr>
            <w:r>
              <w:rPr>
                <w:rFonts w:asciiTheme="minorHAnsi" w:hAnsiTheme="minorHAnsi" w:cstheme="minorHAnsi"/>
                <w:bCs/>
                <w:sz w:val="22"/>
                <w:szCs w:val="22"/>
                <w:lang w:val="en-US"/>
              </w:rPr>
              <w:t>A job share may be considered for this role.</w:t>
            </w:r>
          </w:p>
          <w:p w14:paraId="0E4A7E9E" w14:textId="196DD652" w:rsidR="00F60CFA" w:rsidRPr="00106364" w:rsidRDefault="00F60CFA" w:rsidP="006C12A6">
            <w:pPr>
              <w:rPr>
                <w:rFonts w:asciiTheme="minorHAnsi" w:hAnsiTheme="minorHAnsi" w:cstheme="minorHAnsi"/>
                <w:bCs/>
                <w:sz w:val="22"/>
                <w:szCs w:val="22"/>
                <w:lang w:val="en-US"/>
              </w:rPr>
            </w:pPr>
          </w:p>
        </w:tc>
      </w:tr>
      <w:tr w:rsidR="00CF7792" w:rsidRPr="004C481C" w14:paraId="27173841" w14:textId="77777777" w:rsidTr="00CF7792">
        <w:trPr>
          <w:trHeight w:val="587"/>
        </w:trPr>
        <w:tc>
          <w:tcPr>
            <w:tcW w:w="2235"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29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462C9EA9"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CF7792">
        <w:trPr>
          <w:trHeight w:val="525"/>
        </w:trPr>
        <w:tc>
          <w:tcPr>
            <w:tcW w:w="2235"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293" w:type="dxa"/>
            <w:tcBorders>
              <w:left w:val="single" w:sz="4" w:space="0" w:color="auto"/>
            </w:tcBorders>
            <w:vAlign w:val="center"/>
          </w:tcPr>
          <w:p w14:paraId="0ED437AB" w14:textId="77777777" w:rsidR="00F60CFA" w:rsidRDefault="00F60CFA" w:rsidP="00106364">
            <w:pPr>
              <w:jc w:val="both"/>
              <w:rPr>
                <w:rFonts w:asciiTheme="minorHAnsi" w:hAnsiTheme="minorHAnsi" w:cstheme="minorHAnsi"/>
                <w:bCs/>
                <w:sz w:val="22"/>
                <w:szCs w:val="22"/>
                <w:lang w:val="en-US"/>
              </w:rPr>
            </w:pPr>
          </w:p>
          <w:p w14:paraId="5582143B" w14:textId="58CD4A39" w:rsidR="00632255" w:rsidRDefault="00F60CFA"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Post holder will be based </w:t>
            </w:r>
            <w:r w:rsidR="006077A0">
              <w:rPr>
                <w:rFonts w:asciiTheme="minorHAnsi" w:hAnsiTheme="minorHAnsi" w:cstheme="minorHAnsi"/>
                <w:bCs/>
                <w:sz w:val="22"/>
                <w:szCs w:val="22"/>
                <w:lang w:val="en-US"/>
              </w:rPr>
              <w:t xml:space="preserve">in </w:t>
            </w:r>
            <w:proofErr w:type="spellStart"/>
            <w:r w:rsidR="006077A0">
              <w:rPr>
                <w:rFonts w:asciiTheme="minorHAnsi" w:hAnsiTheme="minorHAnsi" w:cstheme="minorHAnsi"/>
                <w:bCs/>
                <w:sz w:val="22"/>
                <w:szCs w:val="22"/>
                <w:lang w:val="en-US"/>
              </w:rPr>
              <w:t>Kingswood</w:t>
            </w:r>
            <w:proofErr w:type="spellEnd"/>
            <w:r w:rsidR="006077A0">
              <w:rPr>
                <w:rFonts w:asciiTheme="minorHAnsi" w:hAnsiTheme="minorHAnsi" w:cstheme="minorHAnsi"/>
                <w:bCs/>
                <w:sz w:val="22"/>
                <w:szCs w:val="22"/>
                <w:lang w:val="en-US"/>
              </w:rPr>
              <w:t xml:space="preserve">, however travel around </w:t>
            </w:r>
            <w:r>
              <w:rPr>
                <w:rFonts w:asciiTheme="minorHAnsi" w:hAnsiTheme="minorHAnsi" w:cstheme="minorHAnsi"/>
                <w:bCs/>
                <w:sz w:val="22"/>
                <w:szCs w:val="22"/>
                <w:lang w:val="en-US"/>
              </w:rPr>
              <w:t xml:space="preserve">Bristol </w:t>
            </w:r>
            <w:r w:rsidR="006077A0">
              <w:rPr>
                <w:rFonts w:asciiTheme="minorHAnsi" w:hAnsiTheme="minorHAnsi" w:cstheme="minorHAnsi"/>
                <w:bCs/>
                <w:sz w:val="22"/>
                <w:szCs w:val="22"/>
                <w:lang w:val="en-US"/>
              </w:rPr>
              <w:t>will</w:t>
            </w:r>
            <w:r>
              <w:rPr>
                <w:rFonts w:asciiTheme="minorHAnsi" w:hAnsiTheme="minorHAnsi" w:cstheme="minorHAnsi"/>
                <w:bCs/>
                <w:sz w:val="22"/>
                <w:szCs w:val="22"/>
                <w:lang w:val="en-US"/>
              </w:rPr>
              <w:t xml:space="preserve"> be required for this post.</w:t>
            </w:r>
          </w:p>
          <w:p w14:paraId="6E97E339" w14:textId="7E3B2FC4" w:rsidR="00F60CFA" w:rsidRDefault="00F60CFA" w:rsidP="00106364">
            <w:pPr>
              <w:jc w:val="both"/>
              <w:rPr>
                <w:rFonts w:asciiTheme="minorHAnsi" w:hAnsiTheme="minorHAnsi" w:cstheme="minorHAnsi"/>
                <w:bCs/>
                <w:sz w:val="22"/>
                <w:szCs w:val="22"/>
                <w:lang w:val="en-US"/>
              </w:rPr>
            </w:pPr>
          </w:p>
          <w:p w14:paraId="3FA460B9" w14:textId="6AFDC2A8" w:rsidR="00F60CFA" w:rsidRPr="00106364" w:rsidRDefault="00F60CFA" w:rsidP="0010636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Place of work will be reviewed in line with Covid-19 restrictions and an element of remote working is expected.</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CF7792">
        <w:trPr>
          <w:trHeight w:val="668"/>
        </w:trPr>
        <w:tc>
          <w:tcPr>
            <w:tcW w:w="2235"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29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CF7792">
        <w:tc>
          <w:tcPr>
            <w:tcW w:w="2235"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293" w:type="dxa"/>
            <w:tcBorders>
              <w:left w:val="single" w:sz="4" w:space="0" w:color="auto"/>
            </w:tcBorders>
            <w:vAlign w:val="center"/>
          </w:tcPr>
          <w:p w14:paraId="21D6525D" w14:textId="77777777" w:rsidR="006077A0" w:rsidRDefault="006077A0" w:rsidP="00106364">
            <w:pPr>
              <w:spacing w:after="60"/>
              <w:jc w:val="both"/>
              <w:rPr>
                <w:rFonts w:asciiTheme="minorHAnsi" w:hAnsiTheme="minorHAnsi" w:cstheme="minorHAnsi"/>
                <w:sz w:val="22"/>
                <w:szCs w:val="22"/>
              </w:rPr>
            </w:pPr>
          </w:p>
          <w:p w14:paraId="2AADD3C4" w14:textId="44C3AD26" w:rsidR="00106364" w:rsidRPr="00106364" w:rsidRDefault="00447486" w:rsidP="00106364">
            <w:pPr>
              <w:spacing w:after="60"/>
              <w:jc w:val="both"/>
              <w:rPr>
                <w:rFonts w:asciiTheme="minorHAnsi" w:hAnsiTheme="minorHAnsi" w:cstheme="minorHAnsi"/>
                <w:sz w:val="22"/>
                <w:szCs w:val="22"/>
              </w:rPr>
            </w:pPr>
            <w:r>
              <w:rPr>
                <w:rFonts w:asciiTheme="minorHAnsi" w:hAnsiTheme="minorHAnsi" w:cstheme="minorHAnsi"/>
                <w:sz w:val="22"/>
                <w:szCs w:val="22"/>
              </w:rPr>
              <w:t>Home Turf Lettings Service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r w:rsidR="00CF7792" w:rsidRPr="004C481C" w14:paraId="162A397F" w14:textId="77777777" w:rsidTr="00CF7792">
        <w:tc>
          <w:tcPr>
            <w:tcW w:w="2235" w:type="dxa"/>
            <w:tcBorders>
              <w:right w:val="single" w:sz="4" w:space="0" w:color="auto"/>
            </w:tcBorders>
            <w:vAlign w:val="center"/>
          </w:tcPr>
          <w:p w14:paraId="0091B5EC"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for:</w:t>
            </w:r>
          </w:p>
        </w:tc>
        <w:tc>
          <w:tcPr>
            <w:tcW w:w="6293" w:type="dxa"/>
            <w:tcBorders>
              <w:left w:val="single" w:sz="4" w:space="0" w:color="auto"/>
            </w:tcBorders>
            <w:vAlign w:val="center"/>
          </w:tcPr>
          <w:p w14:paraId="40945914" w14:textId="55A6ED41" w:rsidR="00C95233" w:rsidRPr="004C481C" w:rsidRDefault="00106364" w:rsidP="006C12A6">
            <w:pPr>
              <w:spacing w:after="60"/>
              <w:jc w:val="both"/>
              <w:rPr>
                <w:rFonts w:asciiTheme="minorHAnsi" w:hAnsiTheme="minorHAnsi" w:cstheme="minorHAnsi"/>
                <w:sz w:val="22"/>
                <w:szCs w:val="22"/>
              </w:rPr>
            </w:pPr>
            <w:r>
              <w:rPr>
                <w:rFonts w:asciiTheme="minorHAnsi" w:hAnsiTheme="minorHAnsi" w:cstheme="minorHAnsi"/>
                <w:sz w:val="22"/>
                <w:szCs w:val="22"/>
              </w:rPr>
              <w:t>n/a</w:t>
            </w: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6077A0" w:rsidRDefault="005C2991" w:rsidP="005C2991">
      <w:pPr>
        <w:pStyle w:val="Heading4"/>
        <w:rPr>
          <w:rFonts w:asciiTheme="minorHAnsi" w:hAnsiTheme="minorHAnsi" w:cstheme="minorHAnsi"/>
          <w:szCs w:val="22"/>
        </w:rPr>
      </w:pPr>
      <w:r w:rsidRPr="006077A0">
        <w:rPr>
          <w:rFonts w:asciiTheme="minorHAnsi" w:hAnsiTheme="minorHAnsi" w:cstheme="minorHAnsi"/>
          <w:szCs w:val="22"/>
        </w:rPr>
        <w:t>Principle Purpose of the Job</w:t>
      </w:r>
    </w:p>
    <w:p w14:paraId="789C9BAB" w14:textId="77777777" w:rsidR="00C00011" w:rsidRPr="006077A0" w:rsidRDefault="00C00011" w:rsidP="00CF7792">
      <w:pPr>
        <w:jc w:val="both"/>
        <w:rPr>
          <w:rFonts w:asciiTheme="minorHAnsi" w:hAnsiTheme="minorHAnsi" w:cstheme="minorHAnsi"/>
          <w:sz w:val="22"/>
          <w:szCs w:val="22"/>
        </w:rPr>
      </w:pPr>
    </w:p>
    <w:p w14:paraId="2672D82B" w14:textId="77777777" w:rsidR="00387E93" w:rsidRDefault="00CA31AD" w:rsidP="006077A0">
      <w:pPr>
        <w:rPr>
          <w:rFonts w:asciiTheme="minorHAnsi" w:hAnsiTheme="minorHAnsi" w:cstheme="minorHAnsi"/>
          <w:sz w:val="22"/>
          <w:szCs w:val="22"/>
        </w:rPr>
      </w:pPr>
      <w:r w:rsidRPr="006077A0">
        <w:rPr>
          <w:rFonts w:asciiTheme="minorHAnsi" w:hAnsiTheme="minorHAnsi" w:cstheme="minorHAnsi"/>
          <w:color w:val="000000"/>
          <w:sz w:val="22"/>
          <w:szCs w:val="22"/>
          <w:lang w:eastAsia="en-GB"/>
        </w:rPr>
        <w:t>R</w:t>
      </w:r>
      <w:r w:rsidR="00C00011" w:rsidRPr="006077A0">
        <w:rPr>
          <w:rFonts w:asciiTheme="minorHAnsi" w:hAnsiTheme="minorHAnsi" w:cstheme="minorHAnsi"/>
          <w:color w:val="000000"/>
          <w:sz w:val="22"/>
          <w:szCs w:val="22"/>
          <w:lang w:eastAsia="en-GB"/>
        </w:rPr>
        <w:t xml:space="preserve">eporting to the </w:t>
      </w:r>
      <w:r w:rsidR="00447486" w:rsidRPr="006077A0">
        <w:rPr>
          <w:rFonts w:asciiTheme="minorHAnsi" w:hAnsiTheme="minorHAnsi" w:cstheme="minorHAnsi"/>
          <w:color w:val="000000"/>
          <w:sz w:val="22"/>
          <w:szCs w:val="22"/>
          <w:lang w:eastAsia="en-GB"/>
        </w:rPr>
        <w:t>Home Turf Lettings (HTL) Service Manager,</w:t>
      </w:r>
      <w:r w:rsidRPr="006077A0">
        <w:rPr>
          <w:rFonts w:asciiTheme="minorHAnsi" w:hAnsiTheme="minorHAnsi" w:cstheme="minorHAnsi"/>
          <w:color w:val="000000"/>
          <w:sz w:val="22"/>
          <w:szCs w:val="22"/>
          <w:lang w:eastAsia="en-GB"/>
        </w:rPr>
        <w:t xml:space="preserve"> the </w:t>
      </w:r>
      <w:r w:rsidR="008934F1" w:rsidRPr="006077A0">
        <w:rPr>
          <w:rFonts w:asciiTheme="minorHAnsi" w:hAnsiTheme="minorHAnsi" w:cstheme="minorHAnsi"/>
          <w:color w:val="000000"/>
          <w:sz w:val="22"/>
          <w:szCs w:val="22"/>
          <w:lang w:eastAsia="en-GB"/>
        </w:rPr>
        <w:t>post holder</w:t>
      </w:r>
      <w:r w:rsidRPr="006077A0">
        <w:rPr>
          <w:rFonts w:asciiTheme="minorHAnsi" w:hAnsiTheme="minorHAnsi" w:cstheme="minorHAnsi"/>
          <w:color w:val="000000"/>
          <w:sz w:val="22"/>
          <w:szCs w:val="22"/>
          <w:lang w:eastAsia="en-GB"/>
        </w:rPr>
        <w:t xml:space="preserve"> is responsible for </w:t>
      </w:r>
      <w:r w:rsidR="006077A0" w:rsidRPr="006077A0">
        <w:rPr>
          <w:rFonts w:asciiTheme="minorHAnsi" w:hAnsiTheme="minorHAnsi" w:cstheme="minorHAnsi"/>
          <w:sz w:val="22"/>
          <w:szCs w:val="22"/>
        </w:rPr>
        <w:t>delivering an excellent property management service for Home Turf Lettin</w:t>
      </w:r>
      <w:r w:rsidR="00387E93">
        <w:rPr>
          <w:rFonts w:asciiTheme="minorHAnsi" w:hAnsiTheme="minorHAnsi" w:cstheme="minorHAnsi"/>
          <w:sz w:val="22"/>
          <w:szCs w:val="22"/>
        </w:rPr>
        <w:t xml:space="preserve">g’s landlord and tenant clients. This </w:t>
      </w:r>
      <w:r w:rsidR="006077A0" w:rsidRPr="006077A0">
        <w:rPr>
          <w:rFonts w:asciiTheme="minorHAnsi" w:hAnsiTheme="minorHAnsi" w:cstheme="minorHAnsi"/>
          <w:sz w:val="22"/>
          <w:szCs w:val="22"/>
        </w:rPr>
        <w:t>will include</w:t>
      </w:r>
      <w:r w:rsidR="00387E93">
        <w:rPr>
          <w:rFonts w:asciiTheme="minorHAnsi" w:hAnsiTheme="minorHAnsi" w:cstheme="minorHAnsi"/>
          <w:sz w:val="22"/>
          <w:szCs w:val="22"/>
        </w:rPr>
        <w:t>:</w:t>
      </w:r>
    </w:p>
    <w:p w14:paraId="64FAAE48" w14:textId="111C99D5" w:rsidR="00387E93" w:rsidRDefault="00387E93" w:rsidP="00387E9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E</w:t>
      </w:r>
      <w:r w:rsidR="006077A0" w:rsidRPr="00387E93">
        <w:rPr>
          <w:rFonts w:asciiTheme="minorHAnsi" w:hAnsiTheme="minorHAnsi" w:cstheme="minorHAnsi"/>
          <w:sz w:val="22"/>
          <w:szCs w:val="22"/>
        </w:rPr>
        <w:t>nsuring full compliance with health and safet</w:t>
      </w:r>
      <w:r>
        <w:rPr>
          <w:rFonts w:asciiTheme="minorHAnsi" w:hAnsiTheme="minorHAnsi" w:cstheme="minorHAnsi"/>
          <w:sz w:val="22"/>
          <w:szCs w:val="22"/>
        </w:rPr>
        <w:t>y and legislative requirements</w:t>
      </w:r>
    </w:p>
    <w:p w14:paraId="74AE9BBA" w14:textId="312D1161" w:rsidR="00387E93" w:rsidRDefault="00387E93" w:rsidP="00387E9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M</w:t>
      </w:r>
      <w:r w:rsidR="006077A0" w:rsidRPr="00387E93">
        <w:rPr>
          <w:rFonts w:asciiTheme="minorHAnsi" w:hAnsiTheme="minorHAnsi" w:cstheme="minorHAnsi"/>
          <w:sz w:val="22"/>
          <w:szCs w:val="22"/>
        </w:rPr>
        <w:t>anaging planned and reactive maintenance and repairs within agreed costs</w:t>
      </w:r>
      <w:r>
        <w:rPr>
          <w:rFonts w:asciiTheme="minorHAnsi" w:hAnsiTheme="minorHAnsi" w:cstheme="minorHAnsi"/>
          <w:sz w:val="22"/>
          <w:szCs w:val="22"/>
        </w:rPr>
        <w:t>, standards and timescales</w:t>
      </w:r>
    </w:p>
    <w:p w14:paraId="554428E0" w14:textId="463DEA65" w:rsidR="006077A0" w:rsidRPr="00387E93" w:rsidRDefault="00387E93" w:rsidP="00387E9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Overseeing void works</w:t>
      </w:r>
      <w:bookmarkStart w:id="0" w:name="_GoBack"/>
      <w:bookmarkEnd w:id="0"/>
    </w:p>
    <w:p w14:paraId="2C09276A" w14:textId="6D0AE01A" w:rsidR="00106364" w:rsidRPr="006077A0" w:rsidRDefault="00106364" w:rsidP="00106364">
      <w:pPr>
        <w:jc w:val="both"/>
        <w:rPr>
          <w:rFonts w:asciiTheme="minorHAnsi" w:hAnsiTheme="minorHAnsi" w:cstheme="minorHAnsi"/>
          <w:color w:val="000000"/>
          <w:sz w:val="22"/>
          <w:szCs w:val="22"/>
          <w:lang w:eastAsia="en-GB"/>
        </w:rPr>
      </w:pPr>
    </w:p>
    <w:p w14:paraId="665DC0CF" w14:textId="240D6466" w:rsidR="006C12A6" w:rsidRPr="006077A0" w:rsidRDefault="006C12A6" w:rsidP="006C12A6">
      <w:pPr>
        <w:jc w:val="both"/>
        <w:rPr>
          <w:rFonts w:asciiTheme="minorHAnsi" w:hAnsiTheme="minorHAnsi" w:cstheme="minorHAnsi"/>
          <w:color w:val="000000"/>
          <w:sz w:val="22"/>
          <w:szCs w:val="22"/>
          <w:lang w:eastAsia="en-GB"/>
        </w:rPr>
      </w:pPr>
    </w:p>
    <w:p w14:paraId="30D15195" w14:textId="160C573B" w:rsidR="00FA2EF0" w:rsidRPr="006077A0" w:rsidRDefault="00FA2EF0" w:rsidP="006C12A6">
      <w:pPr>
        <w:jc w:val="both"/>
        <w:rPr>
          <w:rFonts w:asciiTheme="minorHAnsi" w:hAnsiTheme="minorHAnsi" w:cstheme="minorHAnsi"/>
          <w:color w:val="000000"/>
          <w:sz w:val="22"/>
          <w:szCs w:val="22"/>
          <w:lang w:eastAsia="en-GB"/>
        </w:rPr>
      </w:pPr>
    </w:p>
    <w:p w14:paraId="727B357E" w14:textId="47252997" w:rsidR="00FA2EF0" w:rsidRPr="006077A0" w:rsidRDefault="00FA2EF0" w:rsidP="006C12A6">
      <w:pPr>
        <w:jc w:val="both"/>
        <w:rPr>
          <w:rFonts w:asciiTheme="minorHAnsi" w:hAnsiTheme="minorHAnsi" w:cstheme="minorHAnsi"/>
          <w:color w:val="000000"/>
          <w:sz w:val="22"/>
          <w:szCs w:val="22"/>
          <w:lang w:eastAsia="en-GB"/>
        </w:rPr>
      </w:pPr>
    </w:p>
    <w:p w14:paraId="77B95DF8" w14:textId="48BE3392" w:rsidR="00FA2EF0" w:rsidRPr="006077A0" w:rsidRDefault="00FA2EF0" w:rsidP="006C12A6">
      <w:pPr>
        <w:jc w:val="both"/>
        <w:rPr>
          <w:rFonts w:asciiTheme="minorHAnsi" w:hAnsiTheme="minorHAnsi" w:cstheme="minorHAnsi"/>
          <w:color w:val="000000"/>
          <w:sz w:val="22"/>
          <w:szCs w:val="22"/>
          <w:lang w:eastAsia="en-GB"/>
        </w:rPr>
      </w:pPr>
    </w:p>
    <w:p w14:paraId="43CD4147" w14:textId="77777777" w:rsidR="00FA2EF0" w:rsidRPr="006077A0" w:rsidRDefault="00FA2EF0" w:rsidP="006C12A6">
      <w:pPr>
        <w:jc w:val="both"/>
        <w:rPr>
          <w:rFonts w:asciiTheme="minorHAnsi" w:hAnsiTheme="minorHAnsi" w:cstheme="minorHAnsi"/>
          <w:color w:val="000000"/>
          <w:sz w:val="22"/>
          <w:szCs w:val="22"/>
          <w:lang w:eastAsia="en-GB"/>
        </w:rPr>
      </w:pPr>
    </w:p>
    <w:p w14:paraId="577265E0" w14:textId="20FA3311" w:rsidR="005C2991" w:rsidRPr="006077A0" w:rsidRDefault="005C2991" w:rsidP="006C12A6">
      <w:pPr>
        <w:pStyle w:val="Heading4"/>
        <w:rPr>
          <w:rFonts w:asciiTheme="minorHAnsi" w:hAnsiTheme="minorHAnsi" w:cstheme="minorHAnsi"/>
          <w:szCs w:val="22"/>
        </w:rPr>
      </w:pPr>
      <w:r w:rsidRPr="006077A0">
        <w:rPr>
          <w:rFonts w:asciiTheme="minorHAnsi" w:hAnsiTheme="minorHAnsi" w:cstheme="minorHAnsi"/>
          <w:szCs w:val="22"/>
        </w:rPr>
        <w:t>Key Duties and Responsibilities</w:t>
      </w:r>
    </w:p>
    <w:p w14:paraId="3985E06D" w14:textId="77777777" w:rsidR="00024700" w:rsidRPr="006077A0" w:rsidRDefault="00024700" w:rsidP="00024700">
      <w:pPr>
        <w:rPr>
          <w:rFonts w:asciiTheme="minorHAnsi" w:hAnsiTheme="minorHAnsi" w:cstheme="minorHAnsi"/>
          <w:sz w:val="22"/>
          <w:szCs w:val="22"/>
        </w:rPr>
      </w:pPr>
    </w:p>
    <w:p w14:paraId="1D520128" w14:textId="09664589" w:rsidR="00024700" w:rsidRPr="006077A0" w:rsidRDefault="00632255" w:rsidP="00632255">
      <w:pPr>
        <w:rPr>
          <w:rFonts w:asciiTheme="minorHAnsi" w:hAnsiTheme="minorHAnsi" w:cstheme="minorHAnsi"/>
          <w:b/>
          <w:sz w:val="22"/>
          <w:szCs w:val="22"/>
        </w:rPr>
      </w:pPr>
      <w:r w:rsidRPr="006077A0">
        <w:rPr>
          <w:rFonts w:asciiTheme="minorHAnsi" w:hAnsiTheme="minorHAnsi" w:cstheme="minorHAnsi"/>
          <w:b/>
          <w:sz w:val="22"/>
          <w:szCs w:val="22"/>
        </w:rPr>
        <w:t xml:space="preserve">Property </w:t>
      </w:r>
      <w:r w:rsidR="006077A0" w:rsidRPr="006077A0">
        <w:rPr>
          <w:rFonts w:asciiTheme="minorHAnsi" w:hAnsiTheme="minorHAnsi" w:cstheme="minorHAnsi"/>
          <w:b/>
          <w:sz w:val="22"/>
          <w:szCs w:val="22"/>
        </w:rPr>
        <w:t>Management</w:t>
      </w:r>
    </w:p>
    <w:p w14:paraId="51C34816" w14:textId="3E82E4D3"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 xml:space="preserve">Be the key point of contact for queries concerns from </w:t>
      </w:r>
      <w:r w:rsidR="00FC50E0">
        <w:rPr>
          <w:rFonts w:asciiTheme="minorHAnsi" w:hAnsiTheme="minorHAnsi" w:cstheme="minorHAnsi"/>
          <w:sz w:val="22"/>
          <w:szCs w:val="22"/>
        </w:rPr>
        <w:t>HTL</w:t>
      </w:r>
      <w:r w:rsidRPr="006077A0">
        <w:rPr>
          <w:rFonts w:asciiTheme="minorHAnsi" w:hAnsiTheme="minorHAnsi" w:cstheme="minorHAnsi"/>
          <w:sz w:val="22"/>
          <w:szCs w:val="22"/>
        </w:rPr>
        <w:t xml:space="preserve"> tenants or landlords in relation to any property management related matter. </w:t>
      </w:r>
    </w:p>
    <w:p w14:paraId="4BB143F6" w14:textId="28333829"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 xml:space="preserve">Manage all repairs, maintenance and property management requirements for </w:t>
      </w:r>
      <w:r w:rsidR="00FC50E0">
        <w:rPr>
          <w:rFonts w:asciiTheme="minorHAnsi" w:hAnsiTheme="minorHAnsi" w:cstheme="minorHAnsi"/>
          <w:sz w:val="22"/>
          <w:szCs w:val="22"/>
        </w:rPr>
        <w:t>HTL’s</w:t>
      </w:r>
      <w:r w:rsidRPr="006077A0">
        <w:rPr>
          <w:rFonts w:asciiTheme="minorHAnsi" w:hAnsiTheme="minorHAnsi" w:cstheme="minorHAnsi"/>
          <w:sz w:val="22"/>
          <w:szCs w:val="22"/>
        </w:rPr>
        <w:t xml:space="preserve"> owned, leased and managed properties, including liaising with landlords, tenants, contractors and any other party consummate to requirements (i.e. local authority partners, surveyors, block management agents). </w:t>
      </w:r>
    </w:p>
    <w:p w14:paraId="6A88FF12" w14:textId="0713F5A1"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Ensure that all planned and reactive maintenance is carried out within target times and that best value is achieved for the landlord and the organisation.</w:t>
      </w:r>
    </w:p>
    <w:p w14:paraId="24AE330D" w14:textId="5E1AA501"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Carry out regular planned property inspec</w:t>
      </w:r>
      <w:r w:rsidR="00FC50E0">
        <w:rPr>
          <w:rFonts w:asciiTheme="minorHAnsi" w:hAnsiTheme="minorHAnsi" w:cstheme="minorHAnsi"/>
          <w:sz w:val="22"/>
          <w:szCs w:val="22"/>
        </w:rPr>
        <w:t>tions at all properties, providing</w:t>
      </w:r>
      <w:r w:rsidRPr="006077A0">
        <w:rPr>
          <w:rFonts w:asciiTheme="minorHAnsi" w:hAnsiTheme="minorHAnsi" w:cstheme="minorHAnsi"/>
          <w:sz w:val="22"/>
          <w:szCs w:val="22"/>
        </w:rPr>
        <w:t xml:space="preserve"> feedback to owners and lead on any arising repairs and maintenance. </w:t>
      </w:r>
    </w:p>
    <w:p w14:paraId="49E94793" w14:textId="60E87D15" w:rsidR="006077A0" w:rsidRPr="006077A0" w:rsidRDefault="00FC50E0" w:rsidP="00FC50E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Manage any void works to ensure that properties are ready to let within target timescales.</w:t>
      </w:r>
    </w:p>
    <w:p w14:paraId="714D6395" w14:textId="6D7F4507"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Arrange inventory and check out appointments with a third party contractor.</w:t>
      </w:r>
    </w:p>
    <w:p w14:paraId="156BA1AE" w14:textId="0C64FC51"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Negotiate deposit returns within acceptable timeframes.</w:t>
      </w:r>
    </w:p>
    <w:p w14:paraId="5D264A6E" w14:textId="5CAAB537" w:rsidR="006077A0" w:rsidRPr="006077A0" w:rsidRDefault="006077A0" w:rsidP="00FC50E0">
      <w:pPr>
        <w:pStyle w:val="ListParagraph"/>
        <w:numPr>
          <w:ilvl w:val="0"/>
          <w:numId w:val="6"/>
        </w:numPr>
        <w:rPr>
          <w:rFonts w:asciiTheme="minorHAnsi" w:hAnsiTheme="minorHAnsi" w:cstheme="minorHAnsi"/>
          <w:sz w:val="22"/>
          <w:szCs w:val="22"/>
        </w:rPr>
      </w:pPr>
      <w:r w:rsidRPr="006077A0">
        <w:rPr>
          <w:rFonts w:asciiTheme="minorHAnsi" w:hAnsiTheme="minorHAnsi" w:cstheme="minorHAnsi"/>
          <w:sz w:val="22"/>
          <w:szCs w:val="22"/>
        </w:rPr>
        <w:t>Ensure good management of all keys held for properties including undertaking regular audits and ensuring key logging systems are correct and kept up to date.</w:t>
      </w:r>
    </w:p>
    <w:p w14:paraId="0A9B7B63" w14:textId="23A89111" w:rsidR="00F60CFA" w:rsidRPr="006077A0" w:rsidRDefault="00F60CFA" w:rsidP="00632255">
      <w:pPr>
        <w:rPr>
          <w:rFonts w:asciiTheme="minorHAnsi" w:hAnsiTheme="minorHAnsi" w:cstheme="minorHAnsi"/>
          <w:sz w:val="22"/>
          <w:szCs w:val="22"/>
        </w:rPr>
      </w:pPr>
    </w:p>
    <w:p w14:paraId="7DD8E7A9" w14:textId="7219FBB0" w:rsidR="00024700" w:rsidRPr="006077A0" w:rsidRDefault="006077A0" w:rsidP="00632255">
      <w:pPr>
        <w:rPr>
          <w:rFonts w:asciiTheme="minorHAnsi" w:hAnsiTheme="minorHAnsi" w:cstheme="minorHAnsi"/>
          <w:b/>
          <w:sz w:val="22"/>
          <w:szCs w:val="22"/>
        </w:rPr>
      </w:pPr>
      <w:r w:rsidRPr="006077A0">
        <w:rPr>
          <w:rFonts w:asciiTheme="minorHAnsi" w:hAnsiTheme="minorHAnsi" w:cstheme="minorHAnsi"/>
          <w:b/>
          <w:sz w:val="22"/>
          <w:szCs w:val="22"/>
        </w:rPr>
        <w:t>Health and Safety</w:t>
      </w:r>
    </w:p>
    <w:p w14:paraId="40655DC1" w14:textId="4B1DD6E3" w:rsidR="006077A0" w:rsidRPr="006077A0" w:rsidRDefault="006077A0" w:rsidP="00FC50E0">
      <w:pPr>
        <w:pStyle w:val="ListParagraph"/>
        <w:numPr>
          <w:ilvl w:val="0"/>
          <w:numId w:val="7"/>
        </w:numPr>
        <w:rPr>
          <w:rFonts w:asciiTheme="minorHAnsi" w:hAnsiTheme="minorHAnsi" w:cstheme="minorHAnsi"/>
          <w:sz w:val="22"/>
          <w:szCs w:val="22"/>
        </w:rPr>
      </w:pPr>
      <w:r w:rsidRPr="006077A0">
        <w:rPr>
          <w:rFonts w:asciiTheme="minorHAnsi" w:hAnsiTheme="minorHAnsi" w:cstheme="minorHAnsi"/>
          <w:sz w:val="22"/>
          <w:szCs w:val="22"/>
        </w:rPr>
        <w:t>Ensure health and safety and legislative compliance (such as gas safety and electrical certification, PAT testing, Legionella Testing, smoke alarm testing) across the portfolio</w:t>
      </w:r>
      <w:r w:rsidR="00FC50E0">
        <w:rPr>
          <w:rFonts w:asciiTheme="minorHAnsi" w:hAnsiTheme="minorHAnsi" w:cstheme="minorHAnsi"/>
          <w:sz w:val="22"/>
          <w:szCs w:val="22"/>
        </w:rPr>
        <w:t>.</w:t>
      </w:r>
    </w:p>
    <w:p w14:paraId="3D43275F" w14:textId="77777777" w:rsidR="006077A0" w:rsidRPr="006077A0" w:rsidRDefault="006077A0" w:rsidP="00FC50E0">
      <w:pPr>
        <w:pStyle w:val="ListParagraph"/>
        <w:numPr>
          <w:ilvl w:val="0"/>
          <w:numId w:val="7"/>
        </w:numPr>
        <w:rPr>
          <w:rFonts w:asciiTheme="minorHAnsi" w:hAnsiTheme="minorHAnsi" w:cstheme="minorHAnsi"/>
          <w:sz w:val="22"/>
          <w:szCs w:val="22"/>
        </w:rPr>
      </w:pPr>
      <w:r w:rsidRPr="006077A0">
        <w:rPr>
          <w:rFonts w:asciiTheme="minorHAnsi" w:hAnsiTheme="minorHAnsi" w:cstheme="minorHAnsi"/>
          <w:sz w:val="22"/>
          <w:szCs w:val="22"/>
        </w:rPr>
        <w:t xml:space="preserve">Undertake regular fire alarm and emergency light tests at applicable properties and keep up to date records. </w:t>
      </w:r>
    </w:p>
    <w:p w14:paraId="0BCA995F" w14:textId="772EA8AA" w:rsidR="006077A0" w:rsidRPr="006077A0" w:rsidRDefault="006077A0" w:rsidP="00FC50E0">
      <w:pPr>
        <w:pStyle w:val="ListParagraph"/>
        <w:numPr>
          <w:ilvl w:val="0"/>
          <w:numId w:val="7"/>
        </w:numPr>
        <w:rPr>
          <w:rFonts w:asciiTheme="minorHAnsi" w:hAnsiTheme="minorHAnsi" w:cstheme="minorHAnsi"/>
          <w:sz w:val="22"/>
          <w:szCs w:val="22"/>
        </w:rPr>
      </w:pPr>
      <w:r w:rsidRPr="006077A0">
        <w:rPr>
          <w:rFonts w:asciiTheme="minorHAnsi" w:hAnsiTheme="minorHAnsi" w:cstheme="minorHAnsi"/>
          <w:sz w:val="22"/>
          <w:szCs w:val="22"/>
        </w:rPr>
        <w:t>Identify any HHSRS issues and report these to the Home Turf Lettings Service Manager, and manage any remedial action</w:t>
      </w:r>
    </w:p>
    <w:p w14:paraId="5C054577" w14:textId="77777777" w:rsidR="00F60CFA" w:rsidRPr="006077A0" w:rsidRDefault="00F60CFA" w:rsidP="00632255">
      <w:pPr>
        <w:rPr>
          <w:rFonts w:asciiTheme="minorHAnsi" w:hAnsiTheme="minorHAnsi" w:cstheme="minorHAnsi"/>
          <w:sz w:val="22"/>
          <w:szCs w:val="22"/>
        </w:rPr>
      </w:pPr>
    </w:p>
    <w:p w14:paraId="45960AE3" w14:textId="734178BC" w:rsidR="00024700" w:rsidRPr="006077A0" w:rsidRDefault="006077A0" w:rsidP="00632255">
      <w:pPr>
        <w:rPr>
          <w:rFonts w:asciiTheme="minorHAnsi" w:hAnsiTheme="minorHAnsi" w:cstheme="minorHAnsi"/>
          <w:b/>
          <w:sz w:val="22"/>
          <w:szCs w:val="22"/>
        </w:rPr>
      </w:pPr>
      <w:r w:rsidRPr="006077A0">
        <w:rPr>
          <w:rFonts w:asciiTheme="minorHAnsi" w:hAnsiTheme="minorHAnsi" w:cstheme="minorHAnsi"/>
          <w:b/>
          <w:sz w:val="22"/>
          <w:szCs w:val="22"/>
        </w:rPr>
        <w:t>Contractor/Supplier Management</w:t>
      </w:r>
    </w:p>
    <w:p w14:paraId="5D02BD96" w14:textId="753DE062" w:rsidR="006077A0" w:rsidRPr="006077A0" w:rsidRDefault="006077A0" w:rsidP="00FC50E0">
      <w:pPr>
        <w:pStyle w:val="ListParagraph"/>
        <w:numPr>
          <w:ilvl w:val="0"/>
          <w:numId w:val="8"/>
        </w:numPr>
        <w:rPr>
          <w:rFonts w:asciiTheme="minorHAnsi" w:hAnsiTheme="minorHAnsi" w:cstheme="minorHAnsi"/>
          <w:sz w:val="22"/>
          <w:szCs w:val="22"/>
        </w:rPr>
      </w:pPr>
      <w:r w:rsidRPr="006077A0">
        <w:rPr>
          <w:rFonts w:asciiTheme="minorHAnsi" w:hAnsiTheme="minorHAnsi" w:cstheme="minorHAnsi"/>
          <w:sz w:val="22"/>
          <w:szCs w:val="22"/>
        </w:rPr>
        <w:t xml:space="preserve">Lead on recruitment of contractors and suppliers for Home Turf Lettings, ensuring that the service has the right contractors and suppliers for all repairs and maintenance needs, maintaining the right balance between quality and value for money. </w:t>
      </w:r>
    </w:p>
    <w:p w14:paraId="4D300A72" w14:textId="540410BA" w:rsidR="006077A0" w:rsidRPr="006077A0" w:rsidRDefault="006077A0" w:rsidP="00FC50E0">
      <w:pPr>
        <w:pStyle w:val="ListParagraph"/>
        <w:numPr>
          <w:ilvl w:val="0"/>
          <w:numId w:val="8"/>
        </w:numPr>
        <w:rPr>
          <w:rFonts w:asciiTheme="minorHAnsi" w:hAnsiTheme="minorHAnsi" w:cstheme="minorHAnsi"/>
          <w:sz w:val="22"/>
          <w:szCs w:val="22"/>
        </w:rPr>
      </w:pPr>
      <w:r w:rsidRPr="006077A0">
        <w:rPr>
          <w:rFonts w:asciiTheme="minorHAnsi" w:hAnsiTheme="minorHAnsi" w:cstheme="minorHAnsi"/>
          <w:sz w:val="22"/>
          <w:szCs w:val="22"/>
        </w:rPr>
        <w:t xml:space="preserve">Build and maintain good quality partnership and relationships with all Home Turf Lettings contractors and suppliers. </w:t>
      </w:r>
    </w:p>
    <w:p w14:paraId="3B029C24" w14:textId="6D51A36A" w:rsidR="006077A0" w:rsidRPr="006077A0" w:rsidRDefault="006077A0" w:rsidP="006077A0">
      <w:pPr>
        <w:rPr>
          <w:rFonts w:asciiTheme="minorHAnsi" w:hAnsiTheme="minorHAnsi" w:cstheme="minorHAnsi"/>
          <w:sz w:val="22"/>
          <w:szCs w:val="22"/>
        </w:rPr>
      </w:pPr>
    </w:p>
    <w:p w14:paraId="6FF710B7" w14:textId="098F1B6D" w:rsidR="006077A0" w:rsidRPr="006077A0" w:rsidRDefault="006077A0" w:rsidP="006077A0">
      <w:pPr>
        <w:rPr>
          <w:rFonts w:asciiTheme="minorHAnsi" w:hAnsiTheme="minorHAnsi" w:cstheme="minorHAnsi"/>
          <w:b/>
          <w:sz w:val="22"/>
          <w:szCs w:val="22"/>
        </w:rPr>
      </w:pPr>
      <w:r w:rsidRPr="006077A0">
        <w:rPr>
          <w:rFonts w:asciiTheme="minorHAnsi" w:hAnsiTheme="minorHAnsi" w:cstheme="minorHAnsi"/>
          <w:b/>
          <w:sz w:val="22"/>
          <w:szCs w:val="22"/>
        </w:rPr>
        <w:t>Cost Control</w:t>
      </w:r>
    </w:p>
    <w:p w14:paraId="6557BCDA" w14:textId="3934B9A0" w:rsidR="006077A0" w:rsidRPr="006077A0" w:rsidRDefault="006077A0" w:rsidP="00FC50E0">
      <w:pPr>
        <w:pStyle w:val="ListParagraph"/>
        <w:numPr>
          <w:ilvl w:val="0"/>
          <w:numId w:val="9"/>
        </w:numPr>
        <w:rPr>
          <w:rFonts w:asciiTheme="minorHAnsi" w:hAnsiTheme="minorHAnsi" w:cstheme="minorHAnsi"/>
          <w:sz w:val="22"/>
          <w:szCs w:val="22"/>
        </w:rPr>
      </w:pPr>
      <w:r w:rsidRPr="006077A0">
        <w:rPr>
          <w:rFonts w:asciiTheme="minorHAnsi" w:hAnsiTheme="minorHAnsi" w:cstheme="minorHAnsi"/>
          <w:sz w:val="22"/>
          <w:szCs w:val="22"/>
        </w:rPr>
        <w:t>Ensure that all servic</w:t>
      </w:r>
      <w:r w:rsidR="00FC50E0">
        <w:rPr>
          <w:rFonts w:asciiTheme="minorHAnsi" w:hAnsiTheme="minorHAnsi" w:cstheme="minorHAnsi"/>
          <w:sz w:val="22"/>
          <w:szCs w:val="22"/>
        </w:rPr>
        <w:t>e costs for property repairs,</w:t>
      </w:r>
      <w:r w:rsidRPr="006077A0">
        <w:rPr>
          <w:rFonts w:asciiTheme="minorHAnsi" w:hAnsiTheme="minorHAnsi" w:cstheme="minorHAnsi"/>
          <w:sz w:val="22"/>
          <w:szCs w:val="22"/>
        </w:rPr>
        <w:t xml:space="preserve"> maintenance </w:t>
      </w:r>
      <w:r w:rsidR="00FC50E0">
        <w:rPr>
          <w:rFonts w:asciiTheme="minorHAnsi" w:hAnsiTheme="minorHAnsi" w:cstheme="minorHAnsi"/>
          <w:sz w:val="22"/>
          <w:szCs w:val="22"/>
        </w:rPr>
        <w:t xml:space="preserve">and void works </w:t>
      </w:r>
      <w:r w:rsidRPr="006077A0">
        <w:rPr>
          <w:rFonts w:asciiTheme="minorHAnsi" w:hAnsiTheme="minorHAnsi" w:cstheme="minorHAnsi"/>
          <w:sz w:val="22"/>
          <w:szCs w:val="22"/>
        </w:rPr>
        <w:t xml:space="preserve">are kept within budget as set by the Housing Director and Service Manager. </w:t>
      </w:r>
    </w:p>
    <w:p w14:paraId="71F4F05A" w14:textId="12EEFA11" w:rsidR="006077A0" w:rsidRPr="006077A0" w:rsidRDefault="006077A0" w:rsidP="00FC50E0">
      <w:pPr>
        <w:pStyle w:val="ListParagraph"/>
        <w:numPr>
          <w:ilvl w:val="0"/>
          <w:numId w:val="9"/>
        </w:numPr>
        <w:rPr>
          <w:rFonts w:asciiTheme="minorHAnsi" w:hAnsiTheme="minorHAnsi" w:cstheme="minorHAnsi"/>
          <w:sz w:val="22"/>
          <w:szCs w:val="22"/>
        </w:rPr>
      </w:pPr>
      <w:r w:rsidRPr="006077A0">
        <w:rPr>
          <w:rFonts w:asciiTheme="minorHAnsi" w:hAnsiTheme="minorHAnsi" w:cstheme="minorHAnsi"/>
          <w:sz w:val="22"/>
          <w:szCs w:val="22"/>
        </w:rPr>
        <w:t>Seek approval from the Service Manager for any property management expenditure which exceeds the Property Managers delegated authority, evidencing value for money.</w:t>
      </w:r>
    </w:p>
    <w:p w14:paraId="5CB5A1E2" w14:textId="4474177A" w:rsidR="006077A0" w:rsidRPr="006077A0" w:rsidRDefault="006077A0" w:rsidP="00FC50E0">
      <w:pPr>
        <w:pStyle w:val="ListParagraph"/>
        <w:numPr>
          <w:ilvl w:val="0"/>
          <w:numId w:val="9"/>
        </w:numPr>
        <w:rPr>
          <w:rFonts w:asciiTheme="minorHAnsi" w:hAnsiTheme="minorHAnsi" w:cstheme="minorHAnsi"/>
          <w:sz w:val="22"/>
          <w:szCs w:val="22"/>
        </w:rPr>
      </w:pPr>
      <w:r w:rsidRPr="006077A0">
        <w:rPr>
          <w:rFonts w:asciiTheme="minorHAnsi" w:hAnsiTheme="minorHAnsi" w:cstheme="minorHAnsi"/>
          <w:sz w:val="22"/>
          <w:szCs w:val="22"/>
        </w:rPr>
        <w:t xml:space="preserve">Ensure prompt payment of contractor invoices including raising purchase orders on the system, and resolving queries or issues about invoices and supplier/contractor payments. </w:t>
      </w:r>
    </w:p>
    <w:p w14:paraId="6C4A4D88" w14:textId="38C5E7C0" w:rsidR="006077A0" w:rsidRPr="006077A0" w:rsidRDefault="006077A0" w:rsidP="00FC50E0">
      <w:pPr>
        <w:pStyle w:val="ListParagraph"/>
        <w:numPr>
          <w:ilvl w:val="0"/>
          <w:numId w:val="9"/>
        </w:numPr>
        <w:rPr>
          <w:rFonts w:asciiTheme="minorHAnsi" w:hAnsiTheme="minorHAnsi" w:cstheme="minorHAnsi"/>
          <w:sz w:val="22"/>
          <w:szCs w:val="22"/>
        </w:rPr>
      </w:pPr>
      <w:r w:rsidRPr="006077A0">
        <w:rPr>
          <w:rFonts w:asciiTheme="minorHAnsi" w:hAnsiTheme="minorHAnsi" w:cstheme="minorHAnsi"/>
          <w:sz w:val="22"/>
          <w:szCs w:val="22"/>
        </w:rPr>
        <w:t xml:space="preserve">Liaise with Council Tax and utility companies to notify them of any changes in tenancy, ensuring HTL only pay for void costs. </w:t>
      </w:r>
    </w:p>
    <w:p w14:paraId="521BE58F" w14:textId="77777777" w:rsidR="006077A0" w:rsidRPr="006077A0" w:rsidRDefault="006077A0" w:rsidP="006077A0">
      <w:pPr>
        <w:rPr>
          <w:rFonts w:asciiTheme="minorHAnsi" w:hAnsiTheme="minorHAnsi" w:cstheme="minorHAnsi"/>
          <w:sz w:val="22"/>
          <w:szCs w:val="22"/>
        </w:rPr>
      </w:pPr>
    </w:p>
    <w:p w14:paraId="5B7666E5" w14:textId="332FAFC7" w:rsidR="002F7544" w:rsidRPr="006077A0" w:rsidRDefault="006077A0" w:rsidP="006C12A6">
      <w:pPr>
        <w:rPr>
          <w:rFonts w:asciiTheme="minorHAnsi" w:hAnsiTheme="minorHAnsi" w:cstheme="minorHAnsi"/>
          <w:b/>
          <w:sz w:val="22"/>
          <w:szCs w:val="22"/>
        </w:rPr>
      </w:pPr>
      <w:r w:rsidRPr="006077A0">
        <w:rPr>
          <w:rFonts w:asciiTheme="minorHAnsi" w:hAnsiTheme="minorHAnsi" w:cstheme="minorHAnsi"/>
          <w:b/>
          <w:sz w:val="22"/>
          <w:szCs w:val="22"/>
        </w:rPr>
        <w:t>Monitoring and Recording</w:t>
      </w:r>
    </w:p>
    <w:p w14:paraId="656D4D23" w14:textId="22EB6C31"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lastRenderedPageBreak/>
        <w:t>Ensure that all work is recorded accurately and in accordance with policy and procedures, on the relevant CRM or other related recording area.</w:t>
      </w:r>
    </w:p>
    <w:p w14:paraId="69A43299" w14:textId="26EBFA12"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 xml:space="preserve">Provide feedback to the Service Manager as required, including reports on voids/re-let works and any property management issues, ensuring that all actions are followed up within agreed target times </w:t>
      </w:r>
    </w:p>
    <w:p w14:paraId="5B360ABF" w14:textId="71AEC541" w:rsidR="006077A0" w:rsidRPr="006077A0" w:rsidRDefault="006077A0" w:rsidP="00FC50E0">
      <w:pPr>
        <w:pStyle w:val="ListParagraph"/>
        <w:numPr>
          <w:ilvl w:val="0"/>
          <w:numId w:val="10"/>
        </w:numPr>
        <w:rPr>
          <w:rFonts w:asciiTheme="minorHAnsi" w:hAnsiTheme="minorHAnsi" w:cstheme="minorHAnsi"/>
          <w:sz w:val="22"/>
          <w:szCs w:val="22"/>
        </w:rPr>
      </w:pPr>
      <w:r w:rsidRPr="006077A0">
        <w:rPr>
          <w:rFonts w:asciiTheme="minorHAnsi" w:hAnsiTheme="minorHAnsi" w:cstheme="minorHAnsi"/>
          <w:sz w:val="22"/>
          <w:szCs w:val="22"/>
        </w:rPr>
        <w:t xml:space="preserve">Adhere to all relevant legislation and organisational policies and procedures at all times </w:t>
      </w:r>
    </w:p>
    <w:p w14:paraId="477744D4" w14:textId="77777777" w:rsidR="006077A0" w:rsidRPr="004C481C" w:rsidRDefault="006077A0"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FC50E0">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FC50E0">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FC50E0">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D65341" w:rsidRDefault="004C481C" w:rsidP="008169AB">
            <w:pPr>
              <w:spacing w:line="120" w:lineRule="exact"/>
              <w:rPr>
                <w:rFonts w:asciiTheme="minorHAnsi" w:hAnsiTheme="minorHAnsi" w:cstheme="minorHAnsi"/>
                <w:b/>
                <w:sz w:val="22"/>
                <w:szCs w:val="22"/>
              </w:rPr>
            </w:pPr>
          </w:p>
          <w:p w14:paraId="34EAC4BD" w14:textId="77777777" w:rsidR="004C481C" w:rsidRPr="00D65341" w:rsidRDefault="004C481C" w:rsidP="008169AB">
            <w:pPr>
              <w:pStyle w:val="Heading1"/>
              <w:ind w:left="720"/>
              <w:jc w:val="left"/>
              <w:rPr>
                <w:rFonts w:asciiTheme="minorHAnsi" w:hAnsiTheme="minorHAnsi" w:cstheme="minorHAnsi"/>
                <w:b/>
                <w:sz w:val="22"/>
                <w:szCs w:val="22"/>
              </w:rPr>
            </w:pPr>
            <w:r w:rsidRPr="00D65341">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13A04C4D" w14:textId="3C21A713" w:rsidR="00803655" w:rsidRPr="00803655" w:rsidRDefault="00803655"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At least twelve months experience working within a private rented sector lettings</w:t>
            </w:r>
            <w:r w:rsidR="0057319F">
              <w:rPr>
                <w:rFonts w:asciiTheme="minorHAnsi" w:hAnsiTheme="minorHAnsi" w:cstheme="minorHAnsi"/>
                <w:sz w:val="22"/>
                <w:szCs w:val="22"/>
              </w:rPr>
              <w:t>/estate</w:t>
            </w:r>
            <w:r w:rsidRPr="00803655">
              <w:rPr>
                <w:rFonts w:asciiTheme="minorHAnsi" w:hAnsiTheme="minorHAnsi" w:cstheme="minorHAnsi"/>
                <w:sz w:val="22"/>
                <w:szCs w:val="22"/>
              </w:rPr>
              <w:t xml:space="preserve"> agency environment.</w:t>
            </w:r>
          </w:p>
          <w:p w14:paraId="02DDFB8A" w14:textId="77777777" w:rsidR="004C481C" w:rsidRPr="00803655" w:rsidRDefault="00803655"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Proven ability to build effective relationships and experience of liaising with a variety of stakeholders in order to achieve successful outcomes.</w:t>
            </w:r>
          </w:p>
          <w:p w14:paraId="68D503A7" w14:textId="0C2D9916" w:rsidR="00803655" w:rsidRPr="00803655" w:rsidRDefault="00803655" w:rsidP="00FC50E0">
            <w:pPr>
              <w:pStyle w:val="ListParagraph"/>
              <w:numPr>
                <w:ilvl w:val="0"/>
                <w:numId w:val="1"/>
              </w:numPr>
              <w:rPr>
                <w:rFonts w:asciiTheme="minorHAnsi" w:hAnsiTheme="minorHAnsi" w:cstheme="minorHAnsi"/>
                <w:sz w:val="22"/>
                <w:szCs w:val="22"/>
              </w:rPr>
            </w:pPr>
            <w:r w:rsidRPr="00803655">
              <w:rPr>
                <w:rFonts w:asciiTheme="minorHAnsi" w:hAnsiTheme="minorHAnsi" w:cstheme="minorHAnsi"/>
                <w:sz w:val="22"/>
                <w:szCs w:val="22"/>
              </w:rPr>
              <w:t xml:space="preserve">Demonstrable confidence in dealing with complaints or conflict situations in an appropriate manner and which results in the best possible resolve for all parties.  </w:t>
            </w:r>
          </w:p>
        </w:tc>
        <w:tc>
          <w:tcPr>
            <w:tcW w:w="3402" w:type="dxa"/>
            <w:tcBorders>
              <w:top w:val="single" w:sz="4" w:space="0" w:color="auto"/>
              <w:left w:val="single" w:sz="4" w:space="0" w:color="auto"/>
              <w:bottom w:val="single" w:sz="4" w:space="0" w:color="auto"/>
              <w:right w:val="single" w:sz="4" w:space="0" w:color="auto"/>
            </w:tcBorders>
          </w:tcPr>
          <w:p w14:paraId="2239A322" w14:textId="77777777" w:rsidR="004C481C" w:rsidRDefault="00803655" w:rsidP="00FC50E0">
            <w:pPr>
              <w:pStyle w:val="Header"/>
              <w:numPr>
                <w:ilvl w:val="0"/>
                <w:numId w:val="1"/>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working within a Property Maintenance role.</w:t>
            </w:r>
          </w:p>
          <w:p w14:paraId="499769C5" w14:textId="5B70C01C" w:rsidR="00803655" w:rsidRPr="00D65341" w:rsidRDefault="00803655" w:rsidP="00FC50E0">
            <w:pPr>
              <w:pStyle w:val="Header"/>
              <w:numPr>
                <w:ilvl w:val="0"/>
                <w:numId w:val="1"/>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working within a social housing environment.</w:t>
            </w: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783E4BB2" w14:textId="461494AE" w:rsidR="00803655" w:rsidRDefault="00803655"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A good understanding of property, repairs and maintenance management, showing a sound awareness of the variety of responsibilities of the role of a Property Maintenance Coordinator and issues which may arise.</w:t>
            </w:r>
          </w:p>
          <w:p w14:paraId="1E98C129" w14:textId="38CF1331" w:rsidR="00803655" w:rsidRPr="00803655" w:rsidRDefault="00803655" w:rsidP="00FC50E0">
            <w:pPr>
              <w:pStyle w:val="ListParagraph"/>
              <w:numPr>
                <w:ilvl w:val="0"/>
                <w:numId w:val="1"/>
              </w:numPr>
              <w:autoSpaceDE w:val="0"/>
              <w:autoSpaceDN w:val="0"/>
              <w:adjustRightInd w:val="0"/>
              <w:rPr>
                <w:rFonts w:ascii="Calibri" w:hAnsi="Calibri" w:cs="Calibri"/>
                <w:sz w:val="22"/>
                <w:szCs w:val="22"/>
                <w:lang w:eastAsia="en-GB"/>
              </w:rPr>
            </w:pPr>
            <w:r w:rsidRPr="00803655">
              <w:rPr>
                <w:rFonts w:asciiTheme="minorHAnsi" w:hAnsiTheme="minorHAnsi" w:cstheme="minorHAnsi"/>
                <w:sz w:val="22"/>
                <w:szCs w:val="22"/>
              </w:rPr>
              <w:t xml:space="preserve">An understanding of a variety of legislation including </w:t>
            </w:r>
            <w:r w:rsidRPr="00803655">
              <w:rPr>
                <w:rFonts w:ascii="Calibri" w:hAnsi="Calibri" w:cs="Calibri"/>
                <w:sz w:val="22"/>
                <w:szCs w:val="22"/>
                <w:lang w:eastAsia="en-GB"/>
              </w:rPr>
              <w:t>The Electrical safety Standards in the Private Rented Sector (England) Regulations 2020, The Gas Safety (Installation and Use) (Amendment) Regulations 2018, MEES and The Homes (Fitness for Human Habitation) Act 2018</w:t>
            </w:r>
          </w:p>
          <w:p w14:paraId="684615F1" w14:textId="18F48927" w:rsidR="00106364"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Excellent literacy and communication skills and an experienced and competent user of MS Office applications and bespoke software packages.</w:t>
            </w:r>
          </w:p>
          <w:p w14:paraId="25CE4CD8" w14:textId="2AE21126" w:rsidR="004C481C"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803655">
              <w:rPr>
                <w:rFonts w:asciiTheme="minorHAnsi" w:hAnsiTheme="minorHAnsi" w:cstheme="minorHAnsi"/>
                <w:sz w:val="22"/>
                <w:szCs w:val="22"/>
              </w:rPr>
              <w:t>Able to work confidentially and appr</w:t>
            </w:r>
            <w:r w:rsidR="00487D1D" w:rsidRPr="00803655">
              <w:rPr>
                <w:rFonts w:asciiTheme="minorHAnsi" w:hAnsiTheme="minorHAnsi" w:cstheme="minorHAnsi"/>
                <w:sz w:val="22"/>
                <w:szCs w:val="22"/>
              </w:rPr>
              <w:t>opriately with sensitive tenancy</w:t>
            </w:r>
            <w:r w:rsidRPr="00803655">
              <w:rPr>
                <w:rFonts w:asciiTheme="minorHAnsi" w:hAnsiTheme="minorHAnsi" w:cstheme="minorHAnsi"/>
                <w:sz w:val="22"/>
                <w:szCs w:val="22"/>
              </w:rPr>
              <w:t xml:space="preserve"> information.</w:t>
            </w:r>
          </w:p>
        </w:tc>
        <w:tc>
          <w:tcPr>
            <w:tcW w:w="3402" w:type="dxa"/>
            <w:tcBorders>
              <w:top w:val="single" w:sz="4" w:space="0" w:color="auto"/>
              <w:left w:val="single" w:sz="4" w:space="0" w:color="auto"/>
              <w:bottom w:val="single" w:sz="4" w:space="0" w:color="auto"/>
              <w:right w:val="single" w:sz="4" w:space="0" w:color="auto"/>
            </w:tcBorders>
          </w:tcPr>
          <w:p w14:paraId="4348EAE8" w14:textId="0633413C" w:rsidR="00487D1D" w:rsidRDefault="00803655" w:rsidP="00FC50E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Holder of the Level 3 Award in Residential Lettings and Property Management, or working towards.</w:t>
            </w:r>
          </w:p>
          <w:p w14:paraId="7666BD14" w14:textId="07B50AB5" w:rsidR="00803655" w:rsidRPr="004C481C" w:rsidRDefault="00FC50E0" w:rsidP="00FC50E0">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An understanding of block management. </w:t>
            </w: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2B83D92F"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Excellent planning, time management and organisation skills.</w:t>
            </w:r>
          </w:p>
          <w:p w14:paraId="366D2171"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Excellent attention to detail and the ability to maintain a high level of accuracy and quality of work.</w:t>
            </w:r>
          </w:p>
          <w:p w14:paraId="4D052F37" w14:textId="77777777" w:rsidR="00106364" w:rsidRPr="00106364"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Self-motivated, with the ability to manage own workload and varied priorities through to conclusion.</w:t>
            </w:r>
          </w:p>
          <w:p w14:paraId="2F558125" w14:textId="79B6C441" w:rsidR="004C481C" w:rsidRPr="00803655" w:rsidRDefault="00106364" w:rsidP="00FC50E0">
            <w:pPr>
              <w:pStyle w:val="Header"/>
              <w:numPr>
                <w:ilvl w:val="0"/>
                <w:numId w:val="1"/>
              </w:numPr>
              <w:tabs>
                <w:tab w:val="clear" w:pos="4153"/>
                <w:tab w:val="clear" w:pos="8306"/>
              </w:tabs>
              <w:rPr>
                <w:rFonts w:asciiTheme="minorHAnsi" w:hAnsiTheme="minorHAnsi" w:cstheme="minorHAnsi"/>
                <w:sz w:val="22"/>
                <w:szCs w:val="22"/>
              </w:rPr>
            </w:pPr>
            <w:r w:rsidRPr="00106364">
              <w:rPr>
                <w:rFonts w:asciiTheme="minorHAnsi" w:hAnsiTheme="minorHAnsi" w:cstheme="minorHAnsi"/>
                <w:sz w:val="22"/>
                <w:szCs w:val="22"/>
              </w:rPr>
              <w:t>Demonstrates a professional, confident and positive attitude.</w:t>
            </w: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106364">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4896915B" w14:textId="70C524B2" w:rsidR="004C481C" w:rsidRPr="004C481C" w:rsidRDefault="004C481C" w:rsidP="00FC50E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4A928A49" w14:textId="1D5A2FA6" w:rsidR="005634F8" w:rsidRDefault="004C481C" w:rsidP="00FC50E0">
            <w:pPr>
              <w:numPr>
                <w:ilvl w:val="0"/>
                <w:numId w:val="5"/>
              </w:numPr>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p w14:paraId="62B92BF9" w14:textId="7532A909" w:rsidR="00510A2E"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Shows posi</w:t>
            </w:r>
            <w:r w:rsidR="00C21949">
              <w:rPr>
                <w:rFonts w:asciiTheme="minorHAnsi" w:hAnsiTheme="minorHAnsi" w:cstheme="minorHAnsi"/>
                <w:sz w:val="22"/>
                <w:szCs w:val="22"/>
              </w:rPr>
              <w:t>tivity, enthusiasm, optimism,</w:t>
            </w:r>
            <w:r>
              <w:rPr>
                <w:rFonts w:asciiTheme="minorHAnsi" w:hAnsiTheme="minorHAnsi" w:cstheme="minorHAnsi"/>
                <w:sz w:val="22"/>
                <w:szCs w:val="22"/>
              </w:rPr>
              <w:t xml:space="preserve"> resilience </w:t>
            </w:r>
            <w:r w:rsidR="00C21949">
              <w:rPr>
                <w:rFonts w:asciiTheme="minorHAnsi" w:hAnsiTheme="minorHAnsi" w:cstheme="minorHAnsi"/>
                <w:sz w:val="22"/>
                <w:szCs w:val="22"/>
              </w:rPr>
              <w:t>and copes under pressure</w:t>
            </w:r>
          </w:p>
          <w:p w14:paraId="74D8EC36" w14:textId="77777777" w:rsidR="00510A2E"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Able to work independently and collaborate with others</w:t>
            </w:r>
          </w:p>
          <w:p w14:paraId="53531F08" w14:textId="007ADF25" w:rsidR="004C481C" w:rsidRPr="00632255" w:rsidRDefault="00510A2E" w:rsidP="00FC50E0">
            <w:pPr>
              <w:numPr>
                <w:ilvl w:val="0"/>
                <w:numId w:val="5"/>
              </w:numPr>
              <w:rPr>
                <w:rFonts w:asciiTheme="minorHAnsi" w:hAnsiTheme="minorHAnsi" w:cstheme="minorHAnsi"/>
                <w:sz w:val="22"/>
                <w:szCs w:val="22"/>
              </w:rPr>
            </w:pPr>
            <w:r>
              <w:rPr>
                <w:rFonts w:asciiTheme="minorHAnsi" w:hAnsiTheme="minorHAnsi" w:cstheme="minorHAnsi"/>
                <w:sz w:val="22"/>
                <w:szCs w:val="22"/>
              </w:rPr>
              <w:t>Flexible</w:t>
            </w:r>
            <w:r w:rsidR="005634F8">
              <w:rPr>
                <w:rFonts w:asciiTheme="minorHAnsi" w:hAnsiTheme="minorHAnsi" w:cstheme="minorHAnsi"/>
                <w:sz w:val="22"/>
                <w:szCs w:val="22"/>
              </w:rPr>
              <w:t>, proactive</w:t>
            </w:r>
            <w:r>
              <w:rPr>
                <w:rFonts w:asciiTheme="minorHAnsi" w:hAnsiTheme="minorHAnsi" w:cstheme="minorHAnsi"/>
                <w:sz w:val="22"/>
                <w:szCs w:val="22"/>
              </w:rPr>
              <w:t xml:space="preserve"> and able to respond to changing operational demands</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487D1D">
            <w:pPr>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FC50E0">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1F3C" w14:textId="77777777" w:rsidR="00361352" w:rsidRDefault="00361352">
      <w:r>
        <w:separator/>
      </w:r>
    </w:p>
  </w:endnote>
  <w:endnote w:type="continuationSeparator" w:id="0">
    <w:p w14:paraId="787AA046" w14:textId="77777777" w:rsidR="00361352" w:rsidRDefault="003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29B9EE61"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387E93">
          <w:rPr>
            <w:rFonts w:ascii="Arial" w:hAnsi="Arial" w:cs="Arial"/>
            <w:noProof/>
            <w:sz w:val="16"/>
            <w:szCs w:val="16"/>
          </w:rPr>
          <w:t>2</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FBFC1" w14:textId="77777777" w:rsidR="00361352" w:rsidRDefault="00361352">
      <w:r>
        <w:separator/>
      </w:r>
    </w:p>
  </w:footnote>
  <w:footnote w:type="continuationSeparator" w:id="0">
    <w:p w14:paraId="5A03E21C" w14:textId="77777777" w:rsidR="00361352" w:rsidRDefault="0036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3C17BC41" w:rsidR="006F214A" w:rsidRPr="00CF7792" w:rsidRDefault="006F214A">
    <w:pPr>
      <w:pStyle w:val="Header"/>
      <w:rPr>
        <w:rFonts w:ascii="Arial" w:hAnsi="Arial" w:cs="Arial"/>
        <w:sz w:val="16"/>
        <w:szCs w:val="16"/>
      </w:rPr>
    </w:pPr>
    <w:r w:rsidRPr="00CF7792">
      <w:rPr>
        <w:rFonts w:ascii="Arial" w:hAnsi="Arial" w:cs="Arial"/>
        <w:sz w:val="16"/>
        <w:szCs w:val="16"/>
      </w:rPr>
      <w:t>Job Description:</w:t>
    </w:r>
    <w:r w:rsidR="00560FED">
      <w:rPr>
        <w:rFonts w:ascii="Arial" w:hAnsi="Arial" w:cs="Arial"/>
        <w:sz w:val="16"/>
        <w:szCs w:val="16"/>
      </w:rPr>
      <w:t xml:space="preserve"> </w:t>
    </w:r>
    <w:r w:rsidR="006077A0">
      <w:rPr>
        <w:rFonts w:ascii="Arial" w:hAnsi="Arial" w:cs="Arial"/>
        <w:sz w:val="16"/>
        <w:szCs w:val="16"/>
      </w:rPr>
      <w:t>Property Maintenance Coordinator</w:t>
    </w:r>
    <w:r w:rsidRPr="00CF7792">
      <w:rPr>
        <w:rFonts w:ascii="Arial" w:hAnsi="Arial" w:cs="Arial"/>
        <w:sz w:val="16"/>
        <w:szCs w:val="16"/>
      </w:rPr>
      <w:tab/>
    </w:r>
    <w:r w:rsidRPr="00CF7792">
      <w:rPr>
        <w:rFonts w:ascii="Arial" w:hAnsi="Arial" w:cs="Arial"/>
        <w:sz w:val="16"/>
        <w:szCs w:val="16"/>
      </w:rPr>
      <w:tab/>
    </w:r>
    <w:r w:rsidR="006077A0">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850"/>
    <w:multiLevelType w:val="hybridMultilevel"/>
    <w:tmpl w:val="8960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436C6"/>
    <w:multiLevelType w:val="hybridMultilevel"/>
    <w:tmpl w:val="364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613193"/>
    <w:multiLevelType w:val="hybridMultilevel"/>
    <w:tmpl w:val="66DA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318CF"/>
    <w:multiLevelType w:val="hybridMultilevel"/>
    <w:tmpl w:val="A4A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909D9"/>
    <w:multiLevelType w:val="hybridMultilevel"/>
    <w:tmpl w:val="FD265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973D5"/>
    <w:multiLevelType w:val="hybridMultilevel"/>
    <w:tmpl w:val="F498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453B6"/>
    <w:multiLevelType w:val="hybridMultilevel"/>
    <w:tmpl w:val="8D52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1"/>
  </w:num>
  <w:num w:numId="5">
    <w:abstractNumId w:val="1"/>
  </w:num>
  <w:num w:numId="6">
    <w:abstractNumId w:val="5"/>
  </w:num>
  <w:num w:numId="7">
    <w:abstractNumId w:val="0"/>
  </w:num>
  <w:num w:numId="8">
    <w:abstractNumId w:val="2"/>
  </w:num>
  <w:num w:numId="9">
    <w:abstractNumId w:val="7"/>
  </w:num>
  <w:num w:numId="10">
    <w:abstractNumId w:val="4"/>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4700"/>
    <w:rsid w:val="00037DA8"/>
    <w:rsid w:val="00097AEC"/>
    <w:rsid w:val="000F367A"/>
    <w:rsid w:val="00106364"/>
    <w:rsid w:val="00111836"/>
    <w:rsid w:val="00133AA6"/>
    <w:rsid w:val="00137B29"/>
    <w:rsid w:val="0014277E"/>
    <w:rsid w:val="00165C60"/>
    <w:rsid w:val="0016772A"/>
    <w:rsid w:val="001A15A7"/>
    <w:rsid w:val="001A4FD6"/>
    <w:rsid w:val="001E1A29"/>
    <w:rsid w:val="002067C0"/>
    <w:rsid w:val="00214F5C"/>
    <w:rsid w:val="00231C78"/>
    <w:rsid w:val="002617B2"/>
    <w:rsid w:val="00263D20"/>
    <w:rsid w:val="00284B53"/>
    <w:rsid w:val="00286D47"/>
    <w:rsid w:val="002947E1"/>
    <w:rsid w:val="002B14E1"/>
    <w:rsid w:val="002F7544"/>
    <w:rsid w:val="00322880"/>
    <w:rsid w:val="003303BA"/>
    <w:rsid w:val="0033263B"/>
    <w:rsid w:val="00361352"/>
    <w:rsid w:val="0038084F"/>
    <w:rsid w:val="00387E93"/>
    <w:rsid w:val="003B52A8"/>
    <w:rsid w:val="003B63A5"/>
    <w:rsid w:val="003E4EB5"/>
    <w:rsid w:val="0041219B"/>
    <w:rsid w:val="0041780F"/>
    <w:rsid w:val="00430BBC"/>
    <w:rsid w:val="00434F05"/>
    <w:rsid w:val="0044041D"/>
    <w:rsid w:val="00447486"/>
    <w:rsid w:val="0046642A"/>
    <w:rsid w:val="0048613F"/>
    <w:rsid w:val="00487D1D"/>
    <w:rsid w:val="00495517"/>
    <w:rsid w:val="004B64C3"/>
    <w:rsid w:val="004C26C6"/>
    <w:rsid w:val="004C3872"/>
    <w:rsid w:val="004C481C"/>
    <w:rsid w:val="004C69C4"/>
    <w:rsid w:val="004E310C"/>
    <w:rsid w:val="00510A2E"/>
    <w:rsid w:val="0052129C"/>
    <w:rsid w:val="00540ED2"/>
    <w:rsid w:val="00541CCC"/>
    <w:rsid w:val="00544E09"/>
    <w:rsid w:val="00553B7C"/>
    <w:rsid w:val="00560FED"/>
    <w:rsid w:val="00561E29"/>
    <w:rsid w:val="005634F8"/>
    <w:rsid w:val="0057319F"/>
    <w:rsid w:val="00577AC2"/>
    <w:rsid w:val="00594F24"/>
    <w:rsid w:val="005A54F2"/>
    <w:rsid w:val="005C2991"/>
    <w:rsid w:val="005D6FAA"/>
    <w:rsid w:val="005F3681"/>
    <w:rsid w:val="006001EF"/>
    <w:rsid w:val="006077A0"/>
    <w:rsid w:val="006116C7"/>
    <w:rsid w:val="00623971"/>
    <w:rsid w:val="00632255"/>
    <w:rsid w:val="00635967"/>
    <w:rsid w:val="0069799A"/>
    <w:rsid w:val="006A2F9D"/>
    <w:rsid w:val="006C030C"/>
    <w:rsid w:val="006C12A6"/>
    <w:rsid w:val="006C7B32"/>
    <w:rsid w:val="006D0F6C"/>
    <w:rsid w:val="006D1E1F"/>
    <w:rsid w:val="006E11FF"/>
    <w:rsid w:val="006E6A6D"/>
    <w:rsid w:val="006F214A"/>
    <w:rsid w:val="006F36C7"/>
    <w:rsid w:val="00705192"/>
    <w:rsid w:val="007523F8"/>
    <w:rsid w:val="00773103"/>
    <w:rsid w:val="00774AA0"/>
    <w:rsid w:val="00780AEF"/>
    <w:rsid w:val="00782D97"/>
    <w:rsid w:val="00787688"/>
    <w:rsid w:val="00793A1F"/>
    <w:rsid w:val="007D4669"/>
    <w:rsid w:val="007E6D09"/>
    <w:rsid w:val="00803655"/>
    <w:rsid w:val="00825DC9"/>
    <w:rsid w:val="00835058"/>
    <w:rsid w:val="008500A5"/>
    <w:rsid w:val="00855B08"/>
    <w:rsid w:val="008566F7"/>
    <w:rsid w:val="008934F1"/>
    <w:rsid w:val="00894BF6"/>
    <w:rsid w:val="00894E09"/>
    <w:rsid w:val="008B1342"/>
    <w:rsid w:val="008E1513"/>
    <w:rsid w:val="008E1F83"/>
    <w:rsid w:val="008E64AA"/>
    <w:rsid w:val="008F15A4"/>
    <w:rsid w:val="00905985"/>
    <w:rsid w:val="009060F2"/>
    <w:rsid w:val="0094339B"/>
    <w:rsid w:val="009C5D19"/>
    <w:rsid w:val="009F472B"/>
    <w:rsid w:val="00A01EC4"/>
    <w:rsid w:val="00A10E9A"/>
    <w:rsid w:val="00A24684"/>
    <w:rsid w:val="00A25F65"/>
    <w:rsid w:val="00A429BA"/>
    <w:rsid w:val="00A826EA"/>
    <w:rsid w:val="00A87A0F"/>
    <w:rsid w:val="00AB7E0C"/>
    <w:rsid w:val="00AC7F24"/>
    <w:rsid w:val="00AD70BD"/>
    <w:rsid w:val="00AE52FE"/>
    <w:rsid w:val="00B16B51"/>
    <w:rsid w:val="00B21FCE"/>
    <w:rsid w:val="00B43640"/>
    <w:rsid w:val="00B55748"/>
    <w:rsid w:val="00B807F7"/>
    <w:rsid w:val="00B946BD"/>
    <w:rsid w:val="00BD0DFF"/>
    <w:rsid w:val="00BF7D6F"/>
    <w:rsid w:val="00C00011"/>
    <w:rsid w:val="00C21949"/>
    <w:rsid w:val="00C32420"/>
    <w:rsid w:val="00C64F0E"/>
    <w:rsid w:val="00C70ECA"/>
    <w:rsid w:val="00C95233"/>
    <w:rsid w:val="00CA31AD"/>
    <w:rsid w:val="00CA6FEF"/>
    <w:rsid w:val="00CB11E6"/>
    <w:rsid w:val="00CB12BD"/>
    <w:rsid w:val="00CC1957"/>
    <w:rsid w:val="00CC5ADA"/>
    <w:rsid w:val="00CD153F"/>
    <w:rsid w:val="00CD7A95"/>
    <w:rsid w:val="00CF7792"/>
    <w:rsid w:val="00D23D2D"/>
    <w:rsid w:val="00D35A24"/>
    <w:rsid w:val="00D65341"/>
    <w:rsid w:val="00D656EB"/>
    <w:rsid w:val="00D769FD"/>
    <w:rsid w:val="00DB0466"/>
    <w:rsid w:val="00DF6B76"/>
    <w:rsid w:val="00E33502"/>
    <w:rsid w:val="00E4093E"/>
    <w:rsid w:val="00E902BF"/>
    <w:rsid w:val="00EB308F"/>
    <w:rsid w:val="00ED7A71"/>
    <w:rsid w:val="00EE2C3A"/>
    <w:rsid w:val="00EF1EF2"/>
    <w:rsid w:val="00F16A78"/>
    <w:rsid w:val="00F17A64"/>
    <w:rsid w:val="00F327C9"/>
    <w:rsid w:val="00F54767"/>
    <w:rsid w:val="00F60CFA"/>
    <w:rsid w:val="00F6125A"/>
    <w:rsid w:val="00F62B60"/>
    <w:rsid w:val="00F87D29"/>
    <w:rsid w:val="00FA2EF0"/>
    <w:rsid w:val="00FA791F"/>
    <w:rsid w:val="00FB1D5C"/>
    <w:rsid w:val="00FB67CA"/>
    <w:rsid w:val="00FB7D00"/>
    <w:rsid w:val="00FC50E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1"/>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 w:type="paragraph" w:customStyle="1" w:styleId="MediumGrid1-Accent21">
    <w:name w:val="Medium Grid 1 - Accent 21"/>
    <w:basedOn w:val="Normal"/>
    <w:uiPriority w:val="34"/>
    <w:qFormat/>
    <w:rsid w:val="001063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937299289">
      <w:bodyDiv w:val="1"/>
      <w:marLeft w:val="0"/>
      <w:marRight w:val="0"/>
      <w:marTop w:val="0"/>
      <w:marBottom w:val="0"/>
      <w:divBdr>
        <w:top w:val="none" w:sz="0" w:space="0" w:color="auto"/>
        <w:left w:val="none" w:sz="0" w:space="0" w:color="auto"/>
        <w:bottom w:val="none" w:sz="0" w:space="0" w:color="auto"/>
        <w:right w:val="none" w:sz="0" w:space="0" w:color="auto"/>
      </w:divBdr>
    </w:div>
    <w:div w:id="9403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1315</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Natalie Giles</cp:lastModifiedBy>
  <cp:revision>7</cp:revision>
  <cp:lastPrinted>2010-01-25T15:22:00Z</cp:lastPrinted>
  <dcterms:created xsi:type="dcterms:W3CDTF">2020-12-14T20:04:00Z</dcterms:created>
  <dcterms:modified xsi:type="dcterms:W3CDTF">2021-05-21T16:23:00Z</dcterms:modified>
</cp:coreProperties>
</file>